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57E77" w:rsidRDefault="00257E77" w:rsidP="00595D58">
      <w:pPr>
        <w:pStyle w:val="ListParagraph"/>
        <w:bidi/>
        <w:spacing w:before="100" w:beforeAutospacing="1" w:after="100" w:afterAutospacing="1" w:line="240" w:lineRule="auto"/>
        <w:jc w:val="center"/>
        <w:outlineLvl w:val="3"/>
        <w:rPr>
          <w:rFonts w:ascii="Andalus" w:eastAsia="Times New Roman" w:hAnsi="Andalus" w:cs="Andalus"/>
          <w:b/>
          <w:bCs/>
          <w:color w:val="0070C0"/>
          <w:sz w:val="48"/>
          <w:szCs w:val="48"/>
          <w:rtl/>
        </w:rPr>
      </w:pPr>
    </w:p>
    <w:p w:rsidR="00257E77" w:rsidRDefault="00257E77" w:rsidP="00257E77">
      <w:pPr>
        <w:pStyle w:val="ListParagraph"/>
        <w:bidi/>
        <w:spacing w:before="100" w:beforeAutospacing="1" w:after="100" w:afterAutospacing="1" w:line="240" w:lineRule="auto"/>
        <w:jc w:val="center"/>
        <w:outlineLvl w:val="3"/>
        <w:rPr>
          <w:rFonts w:ascii="Andalus" w:eastAsia="Times New Roman" w:hAnsi="Andalus" w:cs="Andalus"/>
          <w:b/>
          <w:bCs/>
          <w:color w:val="0070C0"/>
          <w:sz w:val="48"/>
          <w:szCs w:val="48"/>
          <w:rtl/>
        </w:rPr>
      </w:pPr>
    </w:p>
    <w:p w:rsidR="00257E77" w:rsidRDefault="00257E77" w:rsidP="00257E77">
      <w:pPr>
        <w:pStyle w:val="ListParagraph"/>
        <w:bidi/>
        <w:spacing w:before="100" w:beforeAutospacing="1" w:after="100" w:afterAutospacing="1" w:line="240" w:lineRule="auto"/>
        <w:jc w:val="center"/>
        <w:outlineLvl w:val="3"/>
        <w:rPr>
          <w:rFonts w:ascii="Andalus" w:eastAsia="Times New Roman" w:hAnsi="Andalus" w:cs="Andalus"/>
          <w:b/>
          <w:bCs/>
          <w:color w:val="0070C0"/>
          <w:sz w:val="48"/>
          <w:szCs w:val="48"/>
          <w:rtl/>
        </w:rPr>
      </w:pPr>
    </w:p>
    <w:p w:rsidR="00257E77" w:rsidRDefault="00257E77" w:rsidP="00257E77">
      <w:pPr>
        <w:pStyle w:val="ListParagraph"/>
        <w:bidi/>
        <w:spacing w:before="100" w:beforeAutospacing="1" w:after="100" w:afterAutospacing="1" w:line="240" w:lineRule="auto"/>
        <w:jc w:val="center"/>
        <w:outlineLvl w:val="3"/>
        <w:rPr>
          <w:rFonts w:ascii="Andalus" w:eastAsia="Times New Roman" w:hAnsi="Andalus" w:cs="Andalus"/>
          <w:b/>
          <w:bCs/>
          <w:color w:val="0070C0"/>
          <w:sz w:val="48"/>
          <w:szCs w:val="48"/>
          <w:rtl/>
        </w:rPr>
      </w:pPr>
    </w:p>
    <w:p w:rsidR="005A3215" w:rsidRPr="006F084A" w:rsidRDefault="00595D58" w:rsidP="00257E77">
      <w:pPr>
        <w:pStyle w:val="ListParagraph"/>
        <w:bidi/>
        <w:spacing w:before="100" w:beforeAutospacing="1" w:after="100" w:afterAutospacing="1" w:line="240" w:lineRule="auto"/>
        <w:jc w:val="center"/>
        <w:outlineLvl w:val="3"/>
        <w:rPr>
          <w:rFonts w:ascii="Andalus" w:eastAsia="Times New Roman" w:hAnsi="Andalus" w:cs="Andalus"/>
          <w:b/>
          <w:bCs/>
          <w:color w:val="000000" w:themeColor="text1"/>
          <w:sz w:val="44"/>
          <w:szCs w:val="44"/>
          <w:rtl/>
        </w:rPr>
      </w:pPr>
      <w:r w:rsidRPr="006F084A">
        <w:rPr>
          <w:rFonts w:ascii="Andalus" w:eastAsia="Times New Roman" w:hAnsi="Andalus" w:cs="Andalus"/>
          <w:b/>
          <w:bCs/>
          <w:color w:val="000000" w:themeColor="text1"/>
          <w:sz w:val="56"/>
          <w:szCs w:val="56"/>
          <w:rtl/>
        </w:rPr>
        <w:t>مجلة الدراسات العليا</w:t>
      </w:r>
    </w:p>
    <w:p w:rsidR="00595D58" w:rsidRPr="006F084A" w:rsidRDefault="00595D58" w:rsidP="00595D58">
      <w:pPr>
        <w:pStyle w:val="ListParagraph"/>
        <w:bidi/>
        <w:spacing w:before="100" w:beforeAutospacing="1" w:after="100" w:afterAutospacing="1" w:line="240" w:lineRule="auto"/>
        <w:jc w:val="center"/>
        <w:outlineLvl w:val="3"/>
        <w:rPr>
          <w:rFonts w:ascii="Times New Roman" w:eastAsia="Times New Roman" w:hAnsi="Times New Roman" w:cs="Times New Roman"/>
          <w:b/>
          <w:bCs/>
          <w:color w:val="000000" w:themeColor="text1"/>
          <w:sz w:val="44"/>
          <w:szCs w:val="44"/>
          <w:rtl/>
        </w:rPr>
      </w:pPr>
    </w:p>
    <w:p w:rsidR="00595D58" w:rsidRPr="006F084A" w:rsidRDefault="00595D58" w:rsidP="00595D58">
      <w:pPr>
        <w:pStyle w:val="ListParagraph"/>
        <w:bidi/>
        <w:spacing w:before="100" w:beforeAutospacing="1" w:after="100" w:afterAutospacing="1" w:line="240" w:lineRule="auto"/>
        <w:jc w:val="center"/>
        <w:outlineLvl w:val="3"/>
        <w:rPr>
          <w:rFonts w:ascii="Times New Roman" w:eastAsia="Times New Roman" w:hAnsi="Times New Roman" w:cs="Times New Roman"/>
          <w:b/>
          <w:bCs/>
          <w:color w:val="000000" w:themeColor="text1"/>
          <w:sz w:val="44"/>
          <w:szCs w:val="44"/>
          <w:rtl/>
        </w:rPr>
      </w:pPr>
    </w:p>
    <w:p w:rsidR="00595D58" w:rsidRPr="006F084A" w:rsidRDefault="00595D58" w:rsidP="004403DF">
      <w:pPr>
        <w:pStyle w:val="ListParagraph"/>
        <w:bidi/>
        <w:spacing w:before="100" w:beforeAutospacing="1" w:after="100" w:afterAutospacing="1" w:line="240" w:lineRule="auto"/>
        <w:ind w:left="270"/>
        <w:jc w:val="center"/>
        <w:outlineLvl w:val="3"/>
        <w:rPr>
          <w:rFonts w:ascii="Times New Roman" w:eastAsia="Times New Roman" w:hAnsi="Times New Roman" w:cs="Times New Roman"/>
          <w:b/>
          <w:bCs/>
          <w:color w:val="000000" w:themeColor="text1"/>
          <w:sz w:val="40"/>
          <w:szCs w:val="40"/>
          <w:rtl/>
        </w:rPr>
      </w:pPr>
      <w:r w:rsidRPr="006F084A">
        <w:rPr>
          <w:rFonts w:ascii="Times New Roman" w:eastAsia="Times New Roman" w:hAnsi="Times New Roman" w:cs="Times New Roman" w:hint="cs"/>
          <w:b/>
          <w:bCs/>
          <w:color w:val="000000" w:themeColor="text1"/>
          <w:sz w:val="40"/>
          <w:szCs w:val="40"/>
          <w:rtl/>
        </w:rPr>
        <w:t>مجلة علمية محكمة شهرية تصدر عن كلية الدراسات العليا بجامعة النيلين</w:t>
      </w:r>
    </w:p>
    <w:p w:rsidR="00595D58" w:rsidRPr="006F084A" w:rsidRDefault="00595D58" w:rsidP="00595D58">
      <w:pPr>
        <w:pStyle w:val="ListParagraph"/>
        <w:bidi/>
        <w:spacing w:before="100" w:beforeAutospacing="1" w:after="100" w:afterAutospacing="1" w:line="240" w:lineRule="auto"/>
        <w:ind w:left="270"/>
        <w:jc w:val="center"/>
        <w:outlineLvl w:val="3"/>
        <w:rPr>
          <w:rFonts w:ascii="Times New Roman" w:eastAsia="Times New Roman" w:hAnsi="Times New Roman" w:cs="Times New Roman"/>
          <w:b/>
          <w:bCs/>
          <w:color w:val="000000" w:themeColor="text1"/>
          <w:sz w:val="40"/>
          <w:szCs w:val="40"/>
          <w:rtl/>
        </w:rPr>
      </w:pPr>
    </w:p>
    <w:p w:rsidR="00595D58" w:rsidRPr="006F084A" w:rsidRDefault="00595D58" w:rsidP="00595D58">
      <w:pPr>
        <w:pStyle w:val="ListParagraph"/>
        <w:bidi/>
        <w:spacing w:before="100" w:beforeAutospacing="1" w:after="100" w:afterAutospacing="1" w:line="240" w:lineRule="auto"/>
        <w:ind w:left="270"/>
        <w:jc w:val="center"/>
        <w:outlineLvl w:val="3"/>
        <w:rPr>
          <w:rFonts w:ascii="Times New Roman" w:eastAsia="Times New Roman" w:hAnsi="Times New Roman" w:cs="Times New Roman"/>
          <w:b/>
          <w:bCs/>
          <w:color w:val="000000" w:themeColor="text1"/>
          <w:sz w:val="40"/>
          <w:szCs w:val="40"/>
          <w:rtl/>
        </w:rPr>
      </w:pPr>
    </w:p>
    <w:p w:rsidR="00595D58" w:rsidRPr="006F084A" w:rsidRDefault="00C930B5" w:rsidP="008867A9">
      <w:pPr>
        <w:pStyle w:val="ListParagraph"/>
        <w:bidi/>
        <w:spacing w:before="100" w:beforeAutospacing="1" w:after="100" w:afterAutospacing="1" w:line="240" w:lineRule="auto"/>
        <w:ind w:left="270"/>
        <w:jc w:val="center"/>
        <w:outlineLvl w:val="3"/>
        <w:rPr>
          <w:rFonts w:ascii="Times New Roman" w:eastAsia="Times New Roman" w:hAnsi="Times New Roman" w:cs="Times New Roman"/>
          <w:b/>
          <w:bCs/>
          <w:color w:val="000000" w:themeColor="text1"/>
          <w:sz w:val="40"/>
          <w:szCs w:val="40"/>
          <w:rtl/>
        </w:rPr>
      </w:pPr>
      <w:r w:rsidRPr="006F084A">
        <w:rPr>
          <w:rFonts w:ascii="Times New Roman" w:eastAsia="Times New Roman" w:hAnsi="Times New Roman" w:cs="Times New Roman" w:hint="cs"/>
          <w:b/>
          <w:bCs/>
          <w:color w:val="000000" w:themeColor="text1"/>
          <w:sz w:val="40"/>
          <w:szCs w:val="40"/>
          <w:rtl/>
        </w:rPr>
        <w:t>العدد</w:t>
      </w:r>
      <w:r w:rsidR="00CE1498">
        <w:rPr>
          <w:rFonts w:ascii="Times New Roman" w:eastAsia="Times New Roman" w:hAnsi="Times New Roman" w:cs="Times New Roman" w:hint="cs"/>
          <w:b/>
          <w:bCs/>
          <w:color w:val="000000" w:themeColor="text1"/>
          <w:sz w:val="40"/>
          <w:szCs w:val="40"/>
          <w:rtl/>
        </w:rPr>
        <w:t xml:space="preserve"> الأربع</w:t>
      </w:r>
      <w:r w:rsidR="001479E9">
        <w:rPr>
          <w:rFonts w:ascii="Times New Roman" w:eastAsia="Times New Roman" w:hAnsi="Times New Roman" w:cs="Times New Roman" w:hint="cs"/>
          <w:b/>
          <w:bCs/>
          <w:color w:val="000000" w:themeColor="text1"/>
          <w:sz w:val="40"/>
          <w:szCs w:val="40"/>
          <w:rtl/>
        </w:rPr>
        <w:t xml:space="preserve"> والأربعون- الجزء ال</w:t>
      </w:r>
      <w:r w:rsidR="008867A9">
        <w:rPr>
          <w:rFonts w:ascii="Times New Roman" w:eastAsia="Times New Roman" w:hAnsi="Times New Roman" w:cs="Times New Roman" w:hint="cs"/>
          <w:b/>
          <w:bCs/>
          <w:color w:val="000000" w:themeColor="text1"/>
          <w:sz w:val="40"/>
          <w:szCs w:val="40"/>
          <w:rtl/>
        </w:rPr>
        <w:t>ثاني</w:t>
      </w:r>
    </w:p>
    <w:p w:rsidR="00595D58" w:rsidRPr="006F084A" w:rsidRDefault="002C1A23" w:rsidP="00CE1498">
      <w:pPr>
        <w:pStyle w:val="ListParagraph"/>
        <w:bidi/>
        <w:spacing w:before="100" w:beforeAutospacing="1" w:after="100" w:afterAutospacing="1" w:line="240" w:lineRule="auto"/>
        <w:ind w:left="270"/>
        <w:jc w:val="center"/>
        <w:outlineLvl w:val="3"/>
        <w:rPr>
          <w:rFonts w:ascii="Times New Roman" w:eastAsia="Times New Roman" w:hAnsi="Times New Roman" w:cs="Times New Roman"/>
          <w:b/>
          <w:bCs/>
          <w:color w:val="000000" w:themeColor="text1"/>
          <w:sz w:val="40"/>
          <w:szCs w:val="40"/>
          <w:rtl/>
        </w:rPr>
      </w:pPr>
      <w:r>
        <w:rPr>
          <w:rFonts w:ascii="Times New Roman" w:eastAsia="Times New Roman" w:hAnsi="Times New Roman" w:cs="Times New Roman" w:hint="cs"/>
          <w:b/>
          <w:bCs/>
          <w:color w:val="000000" w:themeColor="text1"/>
          <w:sz w:val="40"/>
          <w:szCs w:val="40"/>
          <w:rtl/>
        </w:rPr>
        <w:t>يو</w:t>
      </w:r>
      <w:r w:rsidR="00CE1498">
        <w:rPr>
          <w:rFonts w:ascii="Times New Roman" w:eastAsia="Times New Roman" w:hAnsi="Times New Roman" w:cs="Times New Roman" w:hint="cs"/>
          <w:b/>
          <w:bCs/>
          <w:color w:val="000000" w:themeColor="text1"/>
          <w:sz w:val="40"/>
          <w:szCs w:val="40"/>
          <w:rtl/>
        </w:rPr>
        <w:t>لي</w:t>
      </w:r>
      <w:r>
        <w:rPr>
          <w:rFonts w:ascii="Times New Roman" w:eastAsia="Times New Roman" w:hAnsi="Times New Roman" w:cs="Times New Roman" w:hint="cs"/>
          <w:b/>
          <w:bCs/>
          <w:color w:val="000000" w:themeColor="text1"/>
          <w:sz w:val="40"/>
          <w:szCs w:val="40"/>
          <w:rtl/>
        </w:rPr>
        <w:t>و -</w:t>
      </w:r>
      <w:r w:rsidR="00595D58" w:rsidRPr="006F084A">
        <w:rPr>
          <w:rFonts w:ascii="Times New Roman" w:eastAsia="Times New Roman" w:hAnsi="Times New Roman" w:cs="Times New Roman" w:hint="cs"/>
          <w:b/>
          <w:bCs/>
          <w:color w:val="000000" w:themeColor="text1"/>
          <w:sz w:val="40"/>
          <w:szCs w:val="40"/>
          <w:rtl/>
        </w:rPr>
        <w:t xml:space="preserve"> 2018</w:t>
      </w:r>
    </w:p>
    <w:p w:rsidR="00595D58" w:rsidRPr="00595D58" w:rsidRDefault="00595D58" w:rsidP="00595D58">
      <w:pPr>
        <w:pStyle w:val="ListParagraph"/>
        <w:bidi/>
        <w:spacing w:before="100" w:beforeAutospacing="1" w:after="100" w:afterAutospacing="1" w:line="240" w:lineRule="auto"/>
        <w:ind w:left="270"/>
        <w:jc w:val="center"/>
        <w:outlineLvl w:val="3"/>
        <w:rPr>
          <w:rFonts w:ascii="Times New Roman" w:eastAsia="Times New Roman" w:hAnsi="Times New Roman" w:cs="Times New Roman"/>
          <w:b/>
          <w:bCs/>
          <w:color w:val="0070C0"/>
          <w:sz w:val="32"/>
          <w:szCs w:val="32"/>
          <w:rtl/>
        </w:rPr>
      </w:pPr>
    </w:p>
    <w:p w:rsidR="00595D58" w:rsidRDefault="00595D58" w:rsidP="005A3215">
      <w:pPr>
        <w:pStyle w:val="ListParagraph"/>
        <w:spacing w:before="100" w:beforeAutospacing="1" w:after="100" w:afterAutospacing="1" w:line="240" w:lineRule="auto"/>
        <w:outlineLvl w:val="3"/>
        <w:rPr>
          <w:rFonts w:ascii="Times New Roman" w:eastAsia="Times New Roman" w:hAnsi="Times New Roman" w:cs="Times New Roman"/>
          <w:b/>
          <w:bCs/>
          <w:color w:val="0070C0"/>
          <w:sz w:val="28"/>
          <w:szCs w:val="28"/>
          <w:rtl/>
        </w:rPr>
      </w:pPr>
    </w:p>
    <w:p w:rsidR="00257E77" w:rsidRDefault="00257E77" w:rsidP="005A3215">
      <w:pPr>
        <w:pStyle w:val="ListParagraph"/>
        <w:spacing w:before="100" w:beforeAutospacing="1" w:after="100" w:afterAutospacing="1" w:line="240" w:lineRule="auto"/>
        <w:outlineLvl w:val="3"/>
        <w:rPr>
          <w:rFonts w:ascii="Times New Roman" w:eastAsia="Times New Roman" w:hAnsi="Times New Roman" w:cs="Times New Roman"/>
          <w:b/>
          <w:bCs/>
          <w:color w:val="0070C0"/>
          <w:sz w:val="28"/>
          <w:szCs w:val="28"/>
          <w:rtl/>
        </w:rPr>
      </w:pPr>
    </w:p>
    <w:p w:rsidR="00257E77" w:rsidRDefault="00257E77" w:rsidP="005A3215">
      <w:pPr>
        <w:pStyle w:val="ListParagraph"/>
        <w:spacing w:before="100" w:beforeAutospacing="1" w:after="100" w:afterAutospacing="1" w:line="240" w:lineRule="auto"/>
        <w:outlineLvl w:val="3"/>
        <w:rPr>
          <w:rFonts w:ascii="Times New Roman" w:eastAsia="Times New Roman" w:hAnsi="Times New Roman" w:cs="Times New Roman"/>
          <w:b/>
          <w:bCs/>
          <w:color w:val="0070C0"/>
          <w:sz w:val="28"/>
          <w:szCs w:val="28"/>
          <w:rtl/>
        </w:rPr>
      </w:pPr>
    </w:p>
    <w:p w:rsidR="00257E77" w:rsidRDefault="00257E77" w:rsidP="005A3215">
      <w:pPr>
        <w:pStyle w:val="ListParagraph"/>
        <w:spacing w:before="100" w:beforeAutospacing="1" w:after="100" w:afterAutospacing="1" w:line="240" w:lineRule="auto"/>
        <w:outlineLvl w:val="3"/>
        <w:rPr>
          <w:rFonts w:ascii="Times New Roman" w:eastAsia="Times New Roman" w:hAnsi="Times New Roman" w:cs="Times New Roman"/>
          <w:b/>
          <w:bCs/>
          <w:color w:val="0070C0"/>
          <w:sz w:val="28"/>
          <w:szCs w:val="28"/>
          <w:rtl/>
        </w:rPr>
      </w:pPr>
    </w:p>
    <w:p w:rsidR="00257E77" w:rsidRDefault="00257E77" w:rsidP="005A3215">
      <w:pPr>
        <w:pStyle w:val="ListParagraph"/>
        <w:spacing w:before="100" w:beforeAutospacing="1" w:after="100" w:afterAutospacing="1" w:line="240" w:lineRule="auto"/>
        <w:outlineLvl w:val="3"/>
        <w:rPr>
          <w:rFonts w:ascii="Times New Roman" w:eastAsia="Times New Roman" w:hAnsi="Times New Roman" w:cs="Times New Roman"/>
          <w:b/>
          <w:bCs/>
          <w:color w:val="0070C0"/>
          <w:sz w:val="28"/>
          <w:szCs w:val="28"/>
          <w:rtl/>
        </w:rPr>
      </w:pPr>
    </w:p>
    <w:p w:rsidR="002B4AEA" w:rsidRDefault="002B4AEA" w:rsidP="005A3215">
      <w:pPr>
        <w:pStyle w:val="ListParagraph"/>
        <w:spacing w:before="100" w:beforeAutospacing="1" w:after="100" w:afterAutospacing="1" w:line="240" w:lineRule="auto"/>
        <w:outlineLvl w:val="3"/>
        <w:rPr>
          <w:rFonts w:ascii="Times New Roman" w:eastAsia="Times New Roman" w:hAnsi="Times New Roman" w:cs="Times New Roman"/>
          <w:b/>
          <w:bCs/>
          <w:color w:val="0070C0"/>
          <w:sz w:val="28"/>
          <w:szCs w:val="28"/>
          <w:rtl/>
        </w:rPr>
      </w:pPr>
    </w:p>
    <w:p w:rsidR="002B4AEA" w:rsidRDefault="002B4AEA" w:rsidP="005A3215">
      <w:pPr>
        <w:pStyle w:val="ListParagraph"/>
        <w:spacing w:before="100" w:beforeAutospacing="1" w:after="100" w:afterAutospacing="1" w:line="240" w:lineRule="auto"/>
        <w:outlineLvl w:val="3"/>
        <w:rPr>
          <w:rFonts w:ascii="Times New Roman" w:eastAsia="Times New Roman" w:hAnsi="Times New Roman" w:cs="Times New Roman"/>
          <w:b/>
          <w:bCs/>
          <w:color w:val="0070C0"/>
          <w:sz w:val="28"/>
          <w:szCs w:val="28"/>
          <w:rtl/>
        </w:rPr>
      </w:pPr>
    </w:p>
    <w:p w:rsidR="002B4AEA" w:rsidRDefault="002B4AEA" w:rsidP="005A3215">
      <w:pPr>
        <w:pStyle w:val="ListParagraph"/>
        <w:spacing w:before="100" w:beforeAutospacing="1" w:after="100" w:afterAutospacing="1" w:line="240" w:lineRule="auto"/>
        <w:outlineLvl w:val="3"/>
        <w:rPr>
          <w:rFonts w:ascii="Times New Roman" w:eastAsia="Times New Roman" w:hAnsi="Times New Roman" w:cs="Times New Roman"/>
          <w:b/>
          <w:bCs/>
          <w:color w:val="0070C0"/>
          <w:sz w:val="28"/>
          <w:szCs w:val="28"/>
          <w:rtl/>
        </w:rPr>
      </w:pPr>
    </w:p>
    <w:p w:rsidR="002B4AEA" w:rsidRDefault="002B4AEA" w:rsidP="005A3215">
      <w:pPr>
        <w:pStyle w:val="ListParagraph"/>
        <w:spacing w:before="100" w:beforeAutospacing="1" w:after="100" w:afterAutospacing="1" w:line="240" w:lineRule="auto"/>
        <w:outlineLvl w:val="3"/>
        <w:rPr>
          <w:rFonts w:ascii="Times New Roman" w:eastAsia="Times New Roman" w:hAnsi="Times New Roman" w:cs="Times New Roman"/>
          <w:b/>
          <w:bCs/>
          <w:color w:val="0070C0"/>
          <w:sz w:val="28"/>
          <w:szCs w:val="28"/>
          <w:rtl/>
        </w:rPr>
      </w:pPr>
    </w:p>
    <w:p w:rsidR="002B4AEA" w:rsidRDefault="002B4AEA" w:rsidP="005A3215">
      <w:pPr>
        <w:pStyle w:val="ListParagraph"/>
        <w:spacing w:before="100" w:beforeAutospacing="1" w:after="100" w:afterAutospacing="1" w:line="240" w:lineRule="auto"/>
        <w:outlineLvl w:val="3"/>
        <w:rPr>
          <w:rFonts w:ascii="Times New Roman" w:eastAsia="Times New Roman" w:hAnsi="Times New Roman" w:cs="Times New Roman"/>
          <w:b/>
          <w:bCs/>
          <w:color w:val="0070C0"/>
          <w:sz w:val="28"/>
          <w:szCs w:val="28"/>
          <w:rtl/>
        </w:rPr>
      </w:pPr>
    </w:p>
    <w:p w:rsidR="002B4AEA" w:rsidRDefault="002B4AEA" w:rsidP="005A3215">
      <w:pPr>
        <w:pStyle w:val="ListParagraph"/>
        <w:spacing w:before="100" w:beforeAutospacing="1" w:after="100" w:afterAutospacing="1" w:line="240" w:lineRule="auto"/>
        <w:outlineLvl w:val="3"/>
        <w:rPr>
          <w:rFonts w:ascii="Times New Roman" w:eastAsia="Times New Roman" w:hAnsi="Times New Roman" w:cs="Times New Roman"/>
          <w:b/>
          <w:bCs/>
          <w:color w:val="0070C0"/>
          <w:sz w:val="28"/>
          <w:szCs w:val="28"/>
          <w:rtl/>
        </w:rPr>
      </w:pPr>
    </w:p>
    <w:p w:rsidR="002B4AEA" w:rsidRDefault="002B4AEA" w:rsidP="005A3215">
      <w:pPr>
        <w:pStyle w:val="ListParagraph"/>
        <w:spacing w:before="100" w:beforeAutospacing="1" w:after="100" w:afterAutospacing="1" w:line="240" w:lineRule="auto"/>
        <w:outlineLvl w:val="3"/>
        <w:rPr>
          <w:rFonts w:ascii="Times New Roman" w:eastAsia="Times New Roman" w:hAnsi="Times New Roman" w:cs="Times New Roman"/>
          <w:b/>
          <w:bCs/>
          <w:color w:val="0070C0"/>
          <w:sz w:val="28"/>
          <w:szCs w:val="28"/>
          <w:rtl/>
        </w:rPr>
      </w:pPr>
    </w:p>
    <w:p w:rsidR="002B4AEA" w:rsidRPr="006F084A" w:rsidRDefault="002B4AEA" w:rsidP="006F084A">
      <w:pPr>
        <w:spacing w:before="100" w:beforeAutospacing="1" w:after="100" w:afterAutospacing="1" w:line="240" w:lineRule="auto"/>
        <w:outlineLvl w:val="3"/>
        <w:rPr>
          <w:rFonts w:ascii="Times New Roman" w:eastAsia="Times New Roman" w:hAnsi="Times New Roman" w:cs="Times New Roman"/>
          <w:b/>
          <w:bCs/>
          <w:color w:val="0070C0"/>
          <w:sz w:val="28"/>
          <w:szCs w:val="28"/>
          <w:rtl/>
        </w:rPr>
      </w:pPr>
    </w:p>
    <w:p w:rsidR="002B4AEA" w:rsidRPr="002B4AEA" w:rsidRDefault="002B4AEA" w:rsidP="002B4AEA">
      <w:pPr>
        <w:bidi/>
        <w:spacing w:after="0" w:line="240" w:lineRule="auto"/>
        <w:rPr>
          <w:b/>
          <w:bCs/>
          <w:color w:val="0070C0"/>
          <w:sz w:val="28"/>
          <w:szCs w:val="28"/>
          <w:rtl/>
        </w:rPr>
      </w:pPr>
      <w:r w:rsidRPr="002B4AEA">
        <w:rPr>
          <w:rFonts w:hint="cs"/>
          <w:b/>
          <w:bCs/>
          <w:color w:val="0070C0"/>
          <w:sz w:val="28"/>
          <w:szCs w:val="28"/>
          <w:rtl/>
        </w:rPr>
        <w:lastRenderedPageBreak/>
        <w:t>شروط النشر</w:t>
      </w:r>
      <w:r w:rsidRPr="002B4AEA">
        <w:rPr>
          <w:b/>
          <w:bCs/>
          <w:color w:val="0070C0"/>
          <w:sz w:val="28"/>
          <w:szCs w:val="28"/>
        </w:rPr>
        <w:t xml:space="preserve"> </w:t>
      </w:r>
      <w:r w:rsidRPr="002B4AEA">
        <w:rPr>
          <w:rFonts w:hint="cs"/>
          <w:b/>
          <w:bCs/>
          <w:color w:val="0070C0"/>
          <w:sz w:val="28"/>
          <w:szCs w:val="28"/>
          <w:rtl/>
        </w:rPr>
        <w:t>بالمجلة</w:t>
      </w:r>
    </w:p>
    <w:p w:rsidR="002B4AEA" w:rsidRPr="006C36A3" w:rsidRDefault="002B4AEA" w:rsidP="009F36C7">
      <w:pPr>
        <w:pStyle w:val="ListParagraph"/>
        <w:numPr>
          <w:ilvl w:val="0"/>
          <w:numId w:val="3"/>
        </w:numPr>
        <w:bidi/>
        <w:spacing w:after="0" w:line="240" w:lineRule="auto"/>
        <w:ind w:left="540"/>
        <w:jc w:val="mediumKashida"/>
        <w:rPr>
          <w:sz w:val="28"/>
          <w:szCs w:val="28"/>
          <w:rtl/>
        </w:rPr>
      </w:pPr>
      <w:r w:rsidRPr="006C36A3">
        <w:rPr>
          <w:rFonts w:hint="cs"/>
          <w:sz w:val="28"/>
          <w:szCs w:val="28"/>
          <w:rtl/>
        </w:rPr>
        <w:t>يضع الباحث عنوان الدراسة باللغتين العربية و الإنجليزية على الصفحة الأولى ، و اسم المؤلف (المؤلفين) و عناوينهم الكاملة و سيرة ذاتية مختصرة عنهم (الاسم، المؤهل، الدرجة العلمية، جهة العمل و مقرها، البريد الإلكتروني).</w:t>
      </w:r>
    </w:p>
    <w:p w:rsidR="002B4AEA" w:rsidRPr="006C36A3" w:rsidRDefault="002B4AEA" w:rsidP="009F36C7">
      <w:pPr>
        <w:pStyle w:val="ListParagraph"/>
        <w:numPr>
          <w:ilvl w:val="0"/>
          <w:numId w:val="3"/>
        </w:numPr>
        <w:bidi/>
        <w:spacing w:after="0" w:line="240" w:lineRule="auto"/>
        <w:ind w:left="540"/>
        <w:jc w:val="mediumKashida"/>
        <w:rPr>
          <w:sz w:val="28"/>
          <w:szCs w:val="28"/>
          <w:rtl/>
        </w:rPr>
      </w:pPr>
      <w:r w:rsidRPr="006C36A3">
        <w:rPr>
          <w:rFonts w:hint="cs"/>
          <w:sz w:val="28"/>
          <w:szCs w:val="28"/>
          <w:rtl/>
        </w:rPr>
        <w:t>يرفق الباحث المستخلص باللغتين العربية و الإنجليزية لبحثه بما لا يزيد عن 400 كلمة لكل منهما متبوعا بالكلمات المفتاحية .</w:t>
      </w:r>
    </w:p>
    <w:p w:rsidR="002B4AEA" w:rsidRPr="006C36A3" w:rsidRDefault="002B4AEA" w:rsidP="009F36C7">
      <w:pPr>
        <w:pStyle w:val="ListParagraph"/>
        <w:numPr>
          <w:ilvl w:val="0"/>
          <w:numId w:val="3"/>
        </w:numPr>
        <w:bidi/>
        <w:spacing w:after="0" w:line="240" w:lineRule="auto"/>
        <w:ind w:left="540"/>
        <w:jc w:val="both"/>
        <w:rPr>
          <w:sz w:val="28"/>
          <w:szCs w:val="28"/>
          <w:rtl/>
        </w:rPr>
      </w:pPr>
      <w:r w:rsidRPr="006C36A3">
        <w:rPr>
          <w:rFonts w:hint="cs"/>
          <w:sz w:val="28"/>
          <w:szCs w:val="28"/>
          <w:rtl/>
        </w:rPr>
        <w:t xml:space="preserve">عند الكتابة باللغة العربية </w:t>
      </w:r>
      <w:r w:rsidR="00B474DF">
        <w:rPr>
          <w:rFonts w:hint="cs"/>
          <w:sz w:val="28"/>
          <w:szCs w:val="28"/>
          <w:rtl/>
        </w:rPr>
        <w:t>ي</w:t>
      </w:r>
      <w:r w:rsidRPr="006C36A3">
        <w:rPr>
          <w:rFonts w:hint="cs"/>
          <w:sz w:val="28"/>
          <w:szCs w:val="28"/>
          <w:rtl/>
        </w:rPr>
        <w:t xml:space="preserve">ستخدم بنط </w:t>
      </w:r>
      <w:r w:rsidRPr="006C36A3">
        <w:rPr>
          <w:sz w:val="28"/>
          <w:szCs w:val="28"/>
        </w:rPr>
        <w:t>(</w:t>
      </w:r>
      <w:proofErr w:type="spellStart"/>
      <w:r w:rsidRPr="006C36A3">
        <w:rPr>
          <w:sz w:val="28"/>
          <w:szCs w:val="28"/>
        </w:rPr>
        <w:t>TimesNewRoman</w:t>
      </w:r>
      <w:proofErr w:type="spellEnd"/>
      <w:r w:rsidRPr="006C36A3">
        <w:rPr>
          <w:sz w:val="28"/>
          <w:szCs w:val="28"/>
        </w:rPr>
        <w:t>)</w:t>
      </w:r>
      <w:r w:rsidRPr="006C36A3">
        <w:rPr>
          <w:rFonts w:hint="cs"/>
          <w:sz w:val="28"/>
          <w:szCs w:val="28"/>
          <w:rtl/>
        </w:rPr>
        <w:t xml:space="preserve"> على النحو التالي: العنوان: مقاس حجم (16) متوسط في السطر و ثقيل، اسم الم</w:t>
      </w:r>
      <w:bookmarkStart w:id="0" w:name="_GoBack"/>
      <w:bookmarkEnd w:id="0"/>
      <w:r w:rsidRPr="006C36A3">
        <w:rPr>
          <w:rFonts w:hint="cs"/>
          <w:sz w:val="28"/>
          <w:szCs w:val="28"/>
          <w:rtl/>
        </w:rPr>
        <w:t xml:space="preserve">ؤلف: حجم (14) و ثقيل متوسط في السطر يليه عنوان المؤلف، الكلمات المفتاحية: حجم (14)، النص: حجم (14)، العناوين الجانبية: يحب أن تكون قصيرة و محددة بوضوح بالنبط الثقيل . </w:t>
      </w:r>
    </w:p>
    <w:p w:rsidR="002B4AEA" w:rsidRPr="006C36A3" w:rsidRDefault="002B4AEA" w:rsidP="009F36C7">
      <w:pPr>
        <w:pStyle w:val="ListParagraph"/>
        <w:numPr>
          <w:ilvl w:val="0"/>
          <w:numId w:val="3"/>
        </w:numPr>
        <w:bidi/>
        <w:spacing w:after="0" w:line="240" w:lineRule="auto"/>
        <w:ind w:left="540"/>
        <w:jc w:val="both"/>
        <w:rPr>
          <w:sz w:val="28"/>
          <w:szCs w:val="28"/>
          <w:rtl/>
        </w:rPr>
      </w:pPr>
      <w:r w:rsidRPr="006C36A3">
        <w:rPr>
          <w:rFonts w:hint="cs"/>
          <w:sz w:val="28"/>
          <w:szCs w:val="28"/>
          <w:rtl/>
        </w:rPr>
        <w:t>وعند الكتابة باللغة الإنجليزية يستخدم بنط (</w:t>
      </w:r>
      <w:r w:rsidRPr="006C36A3">
        <w:rPr>
          <w:sz w:val="28"/>
          <w:szCs w:val="28"/>
        </w:rPr>
        <w:t xml:space="preserve"> </w:t>
      </w:r>
      <w:proofErr w:type="spellStart"/>
      <w:r w:rsidRPr="006C36A3">
        <w:rPr>
          <w:sz w:val="28"/>
          <w:szCs w:val="28"/>
        </w:rPr>
        <w:t>TimesNewRoman</w:t>
      </w:r>
      <w:proofErr w:type="spellEnd"/>
      <w:r w:rsidRPr="006C36A3">
        <w:rPr>
          <w:rFonts w:hint="cs"/>
          <w:sz w:val="28"/>
          <w:szCs w:val="28"/>
          <w:rtl/>
        </w:rPr>
        <w:t>) على النحو التالي: العنوان: مقاس حجم (14) متوسط في السطر و ثقيل، اسم المؤلف: حجم (12) متوسط في السطر، الكلمات المفتاحية: حجم (12)، النص: حجم (12)، العناوين الجانبية: يحب أن تكون قصيرة و محددة بوضوح بالنبط الثقيل .</w:t>
      </w:r>
    </w:p>
    <w:p w:rsidR="002B4AEA" w:rsidRPr="006C36A3" w:rsidRDefault="002B4AEA" w:rsidP="009F36C7">
      <w:pPr>
        <w:pStyle w:val="ListParagraph"/>
        <w:numPr>
          <w:ilvl w:val="0"/>
          <w:numId w:val="3"/>
        </w:numPr>
        <w:bidi/>
        <w:spacing w:after="0" w:line="240" w:lineRule="auto"/>
        <w:ind w:left="540"/>
        <w:jc w:val="mediumKashida"/>
        <w:rPr>
          <w:sz w:val="28"/>
          <w:szCs w:val="28"/>
          <w:rtl/>
        </w:rPr>
      </w:pPr>
      <w:r w:rsidRPr="006C36A3">
        <w:rPr>
          <w:rFonts w:hint="cs"/>
          <w:sz w:val="28"/>
          <w:szCs w:val="28"/>
          <w:rtl/>
        </w:rPr>
        <w:t xml:space="preserve">تكون الأشكال و الخرائط و الرسوم البيانية على درجة عالية من الجودة باللونين الأبيض و الأسود مع تجنب التظليل الثقيل . </w:t>
      </w:r>
    </w:p>
    <w:p w:rsidR="002B4AEA" w:rsidRPr="006C36A3" w:rsidRDefault="002B4AEA" w:rsidP="009F36C7">
      <w:pPr>
        <w:pStyle w:val="ListParagraph"/>
        <w:numPr>
          <w:ilvl w:val="0"/>
          <w:numId w:val="3"/>
        </w:numPr>
        <w:bidi/>
        <w:spacing w:after="0" w:line="240" w:lineRule="auto"/>
        <w:ind w:left="540"/>
        <w:jc w:val="mediumKashida"/>
        <w:rPr>
          <w:sz w:val="28"/>
          <w:szCs w:val="28"/>
          <w:rtl/>
        </w:rPr>
      </w:pPr>
      <w:r w:rsidRPr="006C36A3">
        <w:rPr>
          <w:rFonts w:hint="cs"/>
          <w:sz w:val="28"/>
          <w:szCs w:val="28"/>
          <w:rtl/>
        </w:rPr>
        <w:t>ترقم الجداول و الأشكال ترقيما متسلسلا مستقلا لكل منهم، مع إعطاء عنوان قصير لكل منها تتم كتابته (أعلى) الشكل، و يكون المصدر أسفله .</w:t>
      </w:r>
    </w:p>
    <w:p w:rsidR="002B4AEA" w:rsidRPr="006C36A3" w:rsidRDefault="002B4AEA" w:rsidP="009F36C7">
      <w:pPr>
        <w:pStyle w:val="ListParagraph"/>
        <w:numPr>
          <w:ilvl w:val="0"/>
          <w:numId w:val="3"/>
        </w:numPr>
        <w:bidi/>
        <w:spacing w:after="0" w:line="240" w:lineRule="auto"/>
        <w:ind w:left="540"/>
        <w:jc w:val="mediumKashida"/>
        <w:rPr>
          <w:sz w:val="28"/>
          <w:szCs w:val="28"/>
          <w:rtl/>
        </w:rPr>
      </w:pPr>
      <w:r w:rsidRPr="006C36A3">
        <w:rPr>
          <w:rFonts w:hint="cs"/>
          <w:sz w:val="28"/>
          <w:szCs w:val="28"/>
          <w:rtl/>
        </w:rPr>
        <w:t xml:space="preserve">يترواح حجم الدراسة بين (6000-3000) كلمة مطبوعة على ورق بحجم </w:t>
      </w:r>
      <w:r w:rsidRPr="006C36A3">
        <w:rPr>
          <w:sz w:val="28"/>
          <w:szCs w:val="28"/>
        </w:rPr>
        <w:t>A4</w:t>
      </w:r>
      <w:r w:rsidRPr="006C36A3">
        <w:rPr>
          <w:rFonts w:hint="cs"/>
          <w:sz w:val="28"/>
          <w:szCs w:val="28"/>
          <w:rtl/>
        </w:rPr>
        <w:t xml:space="preserve"> باستخدام برنامج </w:t>
      </w:r>
      <w:r w:rsidRPr="006C36A3">
        <w:rPr>
          <w:rFonts w:hint="cs"/>
          <w:b/>
          <w:bCs/>
          <w:sz w:val="28"/>
          <w:szCs w:val="28"/>
          <w:rtl/>
        </w:rPr>
        <w:t>ميكروسوفت وورد</w:t>
      </w:r>
      <w:r w:rsidRPr="006C36A3">
        <w:rPr>
          <w:rFonts w:hint="cs"/>
          <w:sz w:val="28"/>
          <w:szCs w:val="28"/>
          <w:rtl/>
        </w:rPr>
        <w:t>، و بمسافة مفردة بين السطور، مع محاذاة الأسطر من اليمين و اليسار و ترك هوامش متسعة</w:t>
      </w:r>
      <w:r w:rsidRPr="006C36A3">
        <w:rPr>
          <w:sz w:val="28"/>
          <w:szCs w:val="28"/>
        </w:rPr>
        <w:t xml:space="preserve"> </w:t>
      </w:r>
      <w:r w:rsidRPr="006C36A3">
        <w:rPr>
          <w:rFonts w:hint="cs"/>
          <w:sz w:val="28"/>
          <w:szCs w:val="28"/>
          <w:rtl/>
        </w:rPr>
        <w:t>(</w:t>
      </w:r>
      <w:r w:rsidRPr="006C36A3">
        <w:rPr>
          <w:rFonts w:hint="cs"/>
          <w:b/>
          <w:bCs/>
          <w:sz w:val="28"/>
          <w:szCs w:val="28"/>
          <w:rtl/>
        </w:rPr>
        <w:t>العدد القياسي للصفحات 15 ورقة</w:t>
      </w:r>
      <w:r w:rsidRPr="006C36A3">
        <w:rPr>
          <w:rFonts w:hint="cs"/>
          <w:sz w:val="28"/>
          <w:szCs w:val="28"/>
          <w:rtl/>
        </w:rPr>
        <w:t>) .</w:t>
      </w:r>
    </w:p>
    <w:p w:rsidR="002B4AEA" w:rsidRPr="006C36A3" w:rsidRDefault="002B4AEA" w:rsidP="009F36C7">
      <w:pPr>
        <w:pStyle w:val="ListParagraph"/>
        <w:numPr>
          <w:ilvl w:val="0"/>
          <w:numId w:val="3"/>
        </w:numPr>
        <w:bidi/>
        <w:spacing w:after="0" w:line="240" w:lineRule="auto"/>
        <w:ind w:left="540"/>
        <w:jc w:val="mediumKashida"/>
        <w:rPr>
          <w:sz w:val="28"/>
          <w:szCs w:val="28"/>
          <w:rtl/>
        </w:rPr>
      </w:pPr>
      <w:r w:rsidRPr="006C36A3">
        <w:rPr>
          <w:rFonts w:hint="cs"/>
          <w:sz w:val="28"/>
          <w:szCs w:val="28"/>
          <w:rtl/>
        </w:rPr>
        <w:t>يتبع أسلوب هارفرد في توثيق المراجع .</w:t>
      </w:r>
    </w:p>
    <w:p w:rsidR="002B4AEA" w:rsidRPr="006C36A3" w:rsidRDefault="002B4AEA" w:rsidP="009F36C7">
      <w:pPr>
        <w:pStyle w:val="ListParagraph"/>
        <w:numPr>
          <w:ilvl w:val="0"/>
          <w:numId w:val="3"/>
        </w:numPr>
        <w:bidi/>
        <w:spacing w:after="0" w:line="240" w:lineRule="auto"/>
        <w:ind w:left="540"/>
        <w:jc w:val="mediumKashida"/>
        <w:rPr>
          <w:sz w:val="28"/>
          <w:szCs w:val="28"/>
          <w:rtl/>
        </w:rPr>
      </w:pPr>
      <w:r w:rsidRPr="006C36A3">
        <w:rPr>
          <w:rFonts w:hint="cs"/>
          <w:sz w:val="28"/>
          <w:szCs w:val="28"/>
          <w:rtl/>
        </w:rPr>
        <w:t>ترقم جميع الصفحات تسلسلياً .</w:t>
      </w:r>
    </w:p>
    <w:p w:rsidR="002B4AEA" w:rsidRPr="006C36A3" w:rsidRDefault="002B4AEA" w:rsidP="009F36C7">
      <w:pPr>
        <w:pStyle w:val="ListParagraph"/>
        <w:numPr>
          <w:ilvl w:val="0"/>
          <w:numId w:val="3"/>
        </w:numPr>
        <w:bidi/>
        <w:spacing w:after="0" w:line="240" w:lineRule="auto"/>
        <w:ind w:left="540"/>
        <w:jc w:val="mediumKashida"/>
        <w:rPr>
          <w:sz w:val="28"/>
          <w:szCs w:val="28"/>
        </w:rPr>
      </w:pPr>
      <w:r w:rsidRPr="006C36A3">
        <w:rPr>
          <w:rFonts w:hint="cs"/>
          <w:sz w:val="28"/>
          <w:szCs w:val="28"/>
          <w:rtl/>
        </w:rPr>
        <w:t>ترتب الورقة العلمية وفق الآتي: ( صفحة العنوان، المستخلص، مقدمة، أهمية الورقة العلمية، أهداف الورقة العلمية، منهج الورقة العلمية، النتائج و المناقشة، و المراجع) .</w:t>
      </w:r>
    </w:p>
    <w:p w:rsidR="002B4AEA" w:rsidRPr="006C36A3" w:rsidRDefault="002B4AEA" w:rsidP="009F36C7">
      <w:pPr>
        <w:pStyle w:val="ListParagraph"/>
        <w:numPr>
          <w:ilvl w:val="0"/>
          <w:numId w:val="3"/>
        </w:numPr>
        <w:bidi/>
        <w:spacing w:after="0" w:line="240" w:lineRule="auto"/>
        <w:ind w:left="540"/>
        <w:jc w:val="mediumKashida"/>
        <w:rPr>
          <w:sz w:val="28"/>
          <w:szCs w:val="28"/>
          <w:rtl/>
        </w:rPr>
      </w:pPr>
      <w:r w:rsidRPr="006C36A3">
        <w:rPr>
          <w:rFonts w:hint="cs"/>
          <w:sz w:val="28"/>
          <w:szCs w:val="28"/>
          <w:rtl/>
        </w:rPr>
        <w:t>ترتب بقية الأشكال الأخرى مثل: ( المراجعات و التقارير و المقالات ... إلخ) ، بأسلوب متسلسل و مترابط حسب مايراه الباحث.</w:t>
      </w:r>
    </w:p>
    <w:p w:rsidR="002B4AEA" w:rsidRPr="006C36A3" w:rsidRDefault="002B4AEA" w:rsidP="009F36C7">
      <w:pPr>
        <w:pStyle w:val="ListParagraph"/>
        <w:numPr>
          <w:ilvl w:val="0"/>
          <w:numId w:val="3"/>
        </w:numPr>
        <w:bidi/>
        <w:spacing w:after="0" w:line="240" w:lineRule="auto"/>
        <w:ind w:left="540"/>
        <w:jc w:val="mediumKashida"/>
        <w:rPr>
          <w:sz w:val="28"/>
          <w:szCs w:val="28"/>
        </w:rPr>
      </w:pPr>
      <w:r w:rsidRPr="006C36A3">
        <w:rPr>
          <w:rFonts w:hint="cs"/>
          <w:sz w:val="28"/>
          <w:szCs w:val="28"/>
          <w:rtl/>
        </w:rPr>
        <w:t>تعبر الأوراق العلمية و المقالات المنشورة عن رأي أصحابها ، ولا تمثل بالضرورة وجهة نظر الدورية أو المؤسسات التي تصدرها، المجلة غير ملزمة بنشر كل ما يصلها من أوراق علمية أو مراجعات كتب، ولا تلتزم بإعادتها إلى أصحابها .</w:t>
      </w:r>
    </w:p>
    <w:p w:rsidR="002B4AEA" w:rsidRPr="006C36A3" w:rsidRDefault="002B4AEA" w:rsidP="009F36C7">
      <w:pPr>
        <w:pStyle w:val="ListParagraph"/>
        <w:numPr>
          <w:ilvl w:val="0"/>
          <w:numId w:val="3"/>
        </w:numPr>
        <w:bidi/>
        <w:spacing w:after="0" w:line="240" w:lineRule="auto"/>
        <w:ind w:left="540"/>
        <w:jc w:val="mediumKashida"/>
        <w:rPr>
          <w:b/>
          <w:bCs/>
          <w:sz w:val="28"/>
          <w:szCs w:val="28"/>
        </w:rPr>
      </w:pPr>
      <w:r w:rsidRPr="006C36A3">
        <w:rPr>
          <w:rFonts w:hint="cs"/>
          <w:b/>
          <w:bCs/>
          <w:sz w:val="28"/>
          <w:szCs w:val="28"/>
          <w:rtl/>
        </w:rPr>
        <w:t xml:space="preserve">يتم التقديم للأوراق العلمية + نسخة من الايصال المالي عن طريق </w:t>
      </w:r>
      <w:r w:rsidRPr="006C36A3">
        <w:rPr>
          <w:rFonts w:hint="cs"/>
          <w:b/>
          <w:bCs/>
          <w:i/>
          <w:iCs/>
          <w:sz w:val="28"/>
          <w:szCs w:val="28"/>
          <w:rtl/>
        </w:rPr>
        <w:t>البريد</w:t>
      </w:r>
      <w:r w:rsidRPr="006C36A3">
        <w:rPr>
          <w:rFonts w:hint="cs"/>
          <w:b/>
          <w:bCs/>
          <w:sz w:val="28"/>
          <w:szCs w:val="28"/>
          <w:rtl/>
        </w:rPr>
        <w:t xml:space="preserve"> الالكتروني فقط .</w:t>
      </w:r>
    </w:p>
    <w:p w:rsidR="002B4AEA" w:rsidRPr="006C36A3" w:rsidRDefault="002B4AEA" w:rsidP="009F36C7">
      <w:pPr>
        <w:pStyle w:val="ListParagraph"/>
        <w:numPr>
          <w:ilvl w:val="0"/>
          <w:numId w:val="3"/>
        </w:numPr>
        <w:bidi/>
        <w:spacing w:after="0" w:line="240" w:lineRule="auto"/>
        <w:ind w:left="540"/>
        <w:jc w:val="mediumKashida"/>
        <w:rPr>
          <w:sz w:val="28"/>
          <w:szCs w:val="28"/>
          <w:rtl/>
        </w:rPr>
      </w:pPr>
      <w:r w:rsidRPr="006C36A3">
        <w:rPr>
          <w:rFonts w:hint="cs"/>
          <w:sz w:val="28"/>
          <w:szCs w:val="28"/>
          <w:rtl/>
        </w:rPr>
        <w:t>في حال الاستلام، القبول أو وجود تصويبات يصلك بريد تأكيدي بكل مرحلة</w:t>
      </w:r>
    </w:p>
    <w:p w:rsidR="002B4AEA" w:rsidRDefault="002B4AEA" w:rsidP="002B4AEA">
      <w:pPr>
        <w:bidi/>
        <w:spacing w:after="0" w:line="240" w:lineRule="auto"/>
        <w:jc w:val="mediumKashida"/>
      </w:pPr>
      <w:r>
        <w:rPr>
          <w:rFonts w:hint="cs"/>
          <w:sz w:val="28"/>
          <w:szCs w:val="28"/>
          <w:rtl/>
        </w:rPr>
        <w:t>للتقديم أو الاستفسار راسلنا على البريد الالكتروني التالي</w:t>
      </w:r>
      <w:r w:rsidRPr="00845AF6">
        <w:rPr>
          <w:rFonts w:hint="cs"/>
          <w:sz w:val="28"/>
          <w:szCs w:val="28"/>
          <w:rtl/>
        </w:rPr>
        <w:t>:</w:t>
      </w:r>
      <w:r w:rsidRPr="00576046">
        <w:rPr>
          <w:sz w:val="28"/>
          <w:szCs w:val="28"/>
        </w:rPr>
        <w:t xml:space="preserve"> </w:t>
      </w:r>
      <w:hyperlink r:id="rId8" w:history="1">
        <w:r w:rsidRPr="00576046">
          <w:rPr>
            <w:rStyle w:val="Hyperlink"/>
            <w:b/>
            <w:bCs/>
            <w:sz w:val="28"/>
            <w:szCs w:val="28"/>
          </w:rPr>
          <w:t>g.journal@neelain.edu.sd</w:t>
        </w:r>
      </w:hyperlink>
      <w:r>
        <w:rPr>
          <w:rFonts w:hint="cs"/>
          <w:sz w:val="28"/>
          <w:szCs w:val="28"/>
          <w:rtl/>
        </w:rPr>
        <w:t xml:space="preserve"> </w:t>
      </w:r>
    </w:p>
    <w:p w:rsidR="002B4AEA" w:rsidRDefault="002B4AEA" w:rsidP="005A3215">
      <w:pPr>
        <w:pStyle w:val="ListParagraph"/>
        <w:spacing w:before="100" w:beforeAutospacing="1" w:after="100" w:afterAutospacing="1" w:line="240" w:lineRule="auto"/>
        <w:outlineLvl w:val="3"/>
        <w:rPr>
          <w:rFonts w:ascii="Times New Roman" w:eastAsia="Times New Roman" w:hAnsi="Times New Roman" w:cs="Times New Roman"/>
          <w:b/>
          <w:bCs/>
          <w:color w:val="0070C0"/>
          <w:sz w:val="28"/>
          <w:szCs w:val="28"/>
          <w:rtl/>
        </w:rPr>
      </w:pPr>
    </w:p>
    <w:p w:rsidR="00257E77" w:rsidRDefault="00257E77" w:rsidP="005A3215">
      <w:pPr>
        <w:pStyle w:val="ListParagraph"/>
        <w:spacing w:before="100" w:beforeAutospacing="1" w:after="100" w:afterAutospacing="1" w:line="240" w:lineRule="auto"/>
        <w:outlineLvl w:val="3"/>
        <w:rPr>
          <w:rFonts w:ascii="Times New Roman" w:eastAsia="Times New Roman" w:hAnsi="Times New Roman" w:cs="Times New Roman"/>
          <w:b/>
          <w:bCs/>
          <w:color w:val="0070C0"/>
          <w:sz w:val="28"/>
          <w:szCs w:val="28"/>
          <w:rtl/>
        </w:rPr>
      </w:pPr>
    </w:p>
    <w:p w:rsidR="00257E77" w:rsidRDefault="00257E77" w:rsidP="005A3215">
      <w:pPr>
        <w:pStyle w:val="ListParagraph"/>
        <w:spacing w:before="100" w:beforeAutospacing="1" w:after="100" w:afterAutospacing="1" w:line="240" w:lineRule="auto"/>
        <w:outlineLvl w:val="3"/>
        <w:rPr>
          <w:rFonts w:ascii="Times New Roman" w:eastAsia="Times New Roman" w:hAnsi="Times New Roman" w:cs="Times New Roman"/>
          <w:b/>
          <w:bCs/>
          <w:color w:val="0070C0"/>
          <w:sz w:val="28"/>
          <w:szCs w:val="28"/>
          <w:rtl/>
        </w:rPr>
      </w:pPr>
    </w:p>
    <w:p w:rsidR="00257E77" w:rsidRDefault="00257E77" w:rsidP="005A3215">
      <w:pPr>
        <w:pStyle w:val="ListParagraph"/>
        <w:spacing w:before="100" w:beforeAutospacing="1" w:after="100" w:afterAutospacing="1" w:line="240" w:lineRule="auto"/>
        <w:outlineLvl w:val="3"/>
        <w:rPr>
          <w:rFonts w:ascii="Times New Roman" w:eastAsia="Times New Roman" w:hAnsi="Times New Roman" w:cs="Times New Roman"/>
          <w:b/>
          <w:bCs/>
          <w:color w:val="0070C0"/>
          <w:sz w:val="28"/>
          <w:szCs w:val="28"/>
          <w:rtl/>
        </w:rPr>
      </w:pPr>
    </w:p>
    <w:p w:rsidR="00257E77" w:rsidRDefault="00257E77" w:rsidP="005A3215">
      <w:pPr>
        <w:pStyle w:val="ListParagraph"/>
        <w:spacing w:before="100" w:beforeAutospacing="1" w:after="100" w:afterAutospacing="1" w:line="240" w:lineRule="auto"/>
        <w:outlineLvl w:val="3"/>
        <w:rPr>
          <w:rFonts w:ascii="Times New Roman" w:eastAsia="Times New Roman" w:hAnsi="Times New Roman" w:cs="Times New Roman"/>
          <w:b/>
          <w:bCs/>
          <w:color w:val="0070C0"/>
          <w:sz w:val="28"/>
          <w:szCs w:val="28"/>
          <w:rtl/>
        </w:rPr>
      </w:pPr>
    </w:p>
    <w:p w:rsidR="005A3215" w:rsidRPr="005A3215" w:rsidRDefault="005A3215" w:rsidP="00595D58">
      <w:pPr>
        <w:pStyle w:val="ListParagraph"/>
        <w:spacing w:after="0"/>
        <w:outlineLvl w:val="3"/>
        <w:rPr>
          <w:rFonts w:ascii="Times New Roman" w:eastAsia="Times New Roman" w:hAnsi="Times New Roman" w:cs="Times New Roman"/>
          <w:b/>
          <w:bCs/>
          <w:color w:val="0070C0"/>
          <w:sz w:val="28"/>
          <w:szCs w:val="28"/>
          <w:rtl/>
        </w:rPr>
      </w:pPr>
      <w:r w:rsidRPr="005A3215">
        <w:rPr>
          <w:rFonts w:ascii="Times New Roman" w:eastAsia="Times New Roman" w:hAnsi="Times New Roman" w:cs="Times New Roman"/>
          <w:b/>
          <w:bCs/>
          <w:color w:val="0070C0"/>
          <w:sz w:val="28"/>
          <w:szCs w:val="28"/>
        </w:rPr>
        <w:t xml:space="preserve">Editor-in-Chief </w:t>
      </w:r>
      <w:r w:rsidR="006F084A">
        <w:rPr>
          <w:rFonts w:ascii="Times New Roman" w:eastAsia="Times New Roman" w:hAnsi="Times New Roman" w:cs="Times New Roman" w:hint="cs"/>
          <w:b/>
          <w:bCs/>
          <w:color w:val="0070C0"/>
          <w:sz w:val="28"/>
          <w:szCs w:val="28"/>
          <w:rtl/>
        </w:rPr>
        <w:t xml:space="preserve">رئيس تحرير </w:t>
      </w:r>
      <w:r w:rsidRPr="005A3215">
        <w:rPr>
          <w:rFonts w:ascii="Times New Roman" w:eastAsia="Times New Roman" w:hAnsi="Times New Roman" w:cs="Times New Roman" w:hint="cs"/>
          <w:b/>
          <w:bCs/>
          <w:color w:val="0070C0"/>
          <w:sz w:val="28"/>
          <w:szCs w:val="28"/>
          <w:rtl/>
        </w:rPr>
        <w:t xml:space="preserve">المجلة                                                                               </w:t>
      </w:r>
    </w:p>
    <w:p w:rsidR="005A3215" w:rsidRPr="00092A9C" w:rsidRDefault="005A3215" w:rsidP="009F36C7">
      <w:pPr>
        <w:numPr>
          <w:ilvl w:val="0"/>
          <w:numId w:val="2"/>
        </w:numPr>
        <w:bidi/>
        <w:spacing w:after="0"/>
        <w:rPr>
          <w:rFonts w:ascii="Sakkal Majalla" w:hAnsi="Sakkal Majalla" w:cs="Sakkal Majalla"/>
          <w:sz w:val="28"/>
          <w:szCs w:val="28"/>
        </w:rPr>
      </w:pPr>
      <w:r w:rsidRPr="00092A9C">
        <w:rPr>
          <w:rFonts w:ascii="Sakkal Majalla" w:hAnsi="Sakkal Majalla" w:cs="Sakkal Majalla"/>
          <w:sz w:val="28"/>
          <w:szCs w:val="28"/>
          <w:rtl/>
        </w:rPr>
        <w:t xml:space="preserve">البروفيسير/ الرشيد </w:t>
      </w:r>
      <w:r w:rsidR="002B4AEA">
        <w:rPr>
          <w:rFonts w:ascii="Sakkal Majalla" w:hAnsi="Sakkal Majalla" w:cs="Sakkal Majalla" w:hint="cs"/>
          <w:sz w:val="28"/>
          <w:szCs w:val="28"/>
          <w:rtl/>
        </w:rPr>
        <w:t xml:space="preserve">اسماعيل الطاهر </w:t>
      </w:r>
      <w:r w:rsidRPr="00092A9C">
        <w:rPr>
          <w:rFonts w:ascii="Sakkal Majalla" w:hAnsi="Sakkal Majalla" w:cs="Sakkal Majalla"/>
          <w:sz w:val="28"/>
          <w:szCs w:val="28"/>
          <w:rtl/>
        </w:rPr>
        <w:t xml:space="preserve">البيلي   </w:t>
      </w:r>
    </w:p>
    <w:p w:rsidR="005A3215" w:rsidRPr="005A3215" w:rsidRDefault="005A3215" w:rsidP="00595D58">
      <w:pPr>
        <w:spacing w:after="0"/>
        <w:ind w:left="720"/>
        <w:jc w:val="both"/>
        <w:rPr>
          <w:rFonts w:ascii="Times New Roman" w:hAnsi="Times New Roman" w:cs="Times New Roman"/>
          <w:b/>
          <w:bCs/>
          <w:color w:val="0070C0"/>
          <w:sz w:val="28"/>
          <w:szCs w:val="28"/>
        </w:rPr>
      </w:pPr>
      <w:r w:rsidRPr="005A3215">
        <w:rPr>
          <w:rFonts w:ascii="Times New Roman" w:hAnsi="Times New Roman" w:cs="Times New Roman"/>
          <w:b/>
          <w:bCs/>
          <w:color w:val="0070C0"/>
          <w:sz w:val="28"/>
          <w:szCs w:val="28"/>
        </w:rPr>
        <w:t xml:space="preserve">Editorial board </w:t>
      </w:r>
      <w:r w:rsidRPr="005A3215">
        <w:rPr>
          <w:rFonts w:ascii="Times New Roman" w:hAnsi="Times New Roman" w:cs="Times New Roman"/>
          <w:b/>
          <w:bCs/>
          <w:color w:val="0070C0"/>
          <w:sz w:val="28"/>
          <w:szCs w:val="28"/>
          <w:rtl/>
        </w:rPr>
        <w:t xml:space="preserve">مجلس التحرير                                                                                              </w:t>
      </w:r>
    </w:p>
    <w:p w:rsidR="005A3215" w:rsidRPr="007A03D4" w:rsidRDefault="005A3215" w:rsidP="009F36C7">
      <w:pPr>
        <w:numPr>
          <w:ilvl w:val="0"/>
          <w:numId w:val="1"/>
        </w:numPr>
        <w:bidi/>
        <w:spacing w:after="0"/>
        <w:jc w:val="both"/>
        <w:rPr>
          <w:rFonts w:ascii="Sakkal Majalla" w:hAnsi="Sakkal Majalla" w:cs="Sakkal Majalla"/>
          <w:sz w:val="28"/>
          <w:szCs w:val="28"/>
        </w:rPr>
      </w:pPr>
      <w:r w:rsidRPr="007A03D4">
        <w:rPr>
          <w:rFonts w:ascii="Sakkal Majalla" w:hAnsi="Sakkal Majalla" w:cs="Sakkal Majalla"/>
          <w:sz w:val="28"/>
          <w:szCs w:val="28"/>
          <w:rtl/>
        </w:rPr>
        <w:t>البروفيسير / طارق عباس البخيت نائب مدير الجامعة</w:t>
      </w:r>
      <w:r w:rsidRPr="007A03D4">
        <w:rPr>
          <w:rFonts w:ascii="Sakkal Majalla" w:hAnsi="Sakkal Majalla" w:cs="Sakkal Majalla"/>
          <w:sz w:val="28"/>
          <w:szCs w:val="28"/>
        </w:rPr>
        <w:t xml:space="preserve"> </w:t>
      </w:r>
    </w:p>
    <w:p w:rsidR="005A3215" w:rsidRPr="007A03D4" w:rsidRDefault="005A3215" w:rsidP="009F36C7">
      <w:pPr>
        <w:numPr>
          <w:ilvl w:val="0"/>
          <w:numId w:val="1"/>
        </w:numPr>
        <w:bidi/>
        <w:spacing w:after="0"/>
        <w:jc w:val="both"/>
        <w:rPr>
          <w:rFonts w:ascii="Sakkal Majalla" w:hAnsi="Sakkal Majalla" w:cs="Sakkal Majalla"/>
          <w:sz w:val="28"/>
          <w:szCs w:val="28"/>
        </w:rPr>
      </w:pPr>
      <w:r>
        <w:rPr>
          <w:rFonts w:ascii="Sakkal Majalla" w:hAnsi="Sakkal Majalla" w:cs="Sakkal Majalla" w:hint="cs"/>
          <w:sz w:val="28"/>
          <w:szCs w:val="28"/>
          <w:rtl/>
        </w:rPr>
        <w:t xml:space="preserve">البروفسور </w:t>
      </w:r>
      <w:r w:rsidRPr="007A03D4">
        <w:rPr>
          <w:rFonts w:ascii="Sakkal Majalla" w:hAnsi="Sakkal Majalla" w:cs="Sakkal Majalla"/>
          <w:sz w:val="28"/>
          <w:szCs w:val="28"/>
          <w:rtl/>
        </w:rPr>
        <w:t>/ يسن عمر يوسف ممثلا لكلية القانون</w:t>
      </w:r>
      <w:r w:rsidRPr="007A03D4">
        <w:rPr>
          <w:rFonts w:ascii="Sakkal Majalla" w:hAnsi="Sakkal Majalla" w:cs="Sakkal Majalla"/>
          <w:sz w:val="28"/>
          <w:szCs w:val="28"/>
        </w:rPr>
        <w:t xml:space="preserve"> </w:t>
      </w:r>
    </w:p>
    <w:p w:rsidR="005A3215" w:rsidRPr="007A03D4" w:rsidRDefault="005A3215" w:rsidP="009F36C7">
      <w:pPr>
        <w:numPr>
          <w:ilvl w:val="0"/>
          <w:numId w:val="1"/>
        </w:numPr>
        <w:bidi/>
        <w:spacing w:after="0"/>
        <w:jc w:val="both"/>
        <w:rPr>
          <w:rFonts w:ascii="Sakkal Majalla" w:hAnsi="Sakkal Majalla" w:cs="Sakkal Majalla"/>
          <w:sz w:val="28"/>
          <w:szCs w:val="28"/>
        </w:rPr>
      </w:pPr>
      <w:r w:rsidRPr="007A03D4">
        <w:rPr>
          <w:rFonts w:ascii="Sakkal Majalla" w:hAnsi="Sakkal Majalla" w:cs="Sakkal Majalla"/>
          <w:sz w:val="28"/>
          <w:szCs w:val="28"/>
          <w:rtl/>
        </w:rPr>
        <w:t>البروفيسير/ حسن علي الساعوري ممثلا لكلية الاقتصاد</w:t>
      </w:r>
      <w:r w:rsidRPr="007A03D4">
        <w:rPr>
          <w:rFonts w:ascii="Sakkal Majalla" w:hAnsi="Sakkal Majalla" w:cs="Sakkal Majalla"/>
          <w:sz w:val="28"/>
          <w:szCs w:val="28"/>
        </w:rPr>
        <w:t xml:space="preserve"> </w:t>
      </w:r>
    </w:p>
    <w:p w:rsidR="005A3215" w:rsidRDefault="005A3215" w:rsidP="009F36C7">
      <w:pPr>
        <w:numPr>
          <w:ilvl w:val="0"/>
          <w:numId w:val="1"/>
        </w:numPr>
        <w:bidi/>
        <w:spacing w:after="0"/>
        <w:jc w:val="both"/>
        <w:rPr>
          <w:rFonts w:ascii="Sakkal Majalla" w:hAnsi="Sakkal Majalla" w:cs="Sakkal Majalla"/>
          <w:sz w:val="28"/>
          <w:szCs w:val="28"/>
        </w:rPr>
      </w:pPr>
      <w:r w:rsidRPr="00092A9C">
        <w:rPr>
          <w:rFonts w:ascii="Sakkal Majalla" w:hAnsi="Sakkal Majalla" w:cs="Sakkal Majalla"/>
          <w:sz w:val="28"/>
          <w:szCs w:val="28"/>
          <w:rtl/>
        </w:rPr>
        <w:t xml:space="preserve">البروفيسير/ عماد فضل المولى ممثلا لكليات العلوم الطبية والصحية </w:t>
      </w:r>
    </w:p>
    <w:p w:rsidR="005A3215" w:rsidRPr="00092A9C" w:rsidRDefault="005A3215" w:rsidP="009F36C7">
      <w:pPr>
        <w:numPr>
          <w:ilvl w:val="0"/>
          <w:numId w:val="1"/>
        </w:numPr>
        <w:bidi/>
        <w:spacing w:after="0"/>
        <w:jc w:val="both"/>
        <w:rPr>
          <w:rFonts w:ascii="Sakkal Majalla" w:hAnsi="Sakkal Majalla" w:cs="Sakkal Majalla"/>
          <w:sz w:val="28"/>
          <w:szCs w:val="28"/>
        </w:rPr>
      </w:pPr>
      <w:r w:rsidRPr="00092A9C">
        <w:rPr>
          <w:rFonts w:ascii="Sakkal Majalla" w:hAnsi="Sakkal Majalla" w:cs="Sakkal Majalla"/>
          <w:sz w:val="28"/>
          <w:szCs w:val="28"/>
          <w:rtl/>
        </w:rPr>
        <w:t xml:space="preserve">البروفيسير </w:t>
      </w:r>
      <w:r>
        <w:rPr>
          <w:rFonts w:ascii="Sakkal Majalla" w:hAnsi="Sakkal Majalla" w:cs="Sakkal Majalla"/>
          <w:sz w:val="28"/>
          <w:szCs w:val="28"/>
          <w:rtl/>
        </w:rPr>
        <w:t>/ إسماعيل ال</w:t>
      </w:r>
      <w:r>
        <w:rPr>
          <w:rFonts w:ascii="Sakkal Majalla" w:hAnsi="Sakkal Majalla" w:cs="Sakkal Majalla" w:hint="cs"/>
          <w:sz w:val="28"/>
          <w:szCs w:val="28"/>
          <w:rtl/>
        </w:rPr>
        <w:t>أ</w:t>
      </w:r>
      <w:r w:rsidRPr="00092A9C">
        <w:rPr>
          <w:rFonts w:ascii="Sakkal Majalla" w:hAnsi="Sakkal Majalla" w:cs="Sakkal Majalla"/>
          <w:sz w:val="28"/>
          <w:szCs w:val="28"/>
          <w:rtl/>
        </w:rPr>
        <w:t>زهري ممثلا لكلية الهندسة</w:t>
      </w:r>
      <w:r w:rsidRPr="00092A9C">
        <w:rPr>
          <w:rFonts w:ascii="Sakkal Majalla" w:hAnsi="Sakkal Majalla" w:cs="Sakkal Majalla"/>
          <w:sz w:val="28"/>
          <w:szCs w:val="28"/>
        </w:rPr>
        <w:t xml:space="preserve"> </w:t>
      </w:r>
    </w:p>
    <w:p w:rsidR="005A3215" w:rsidRPr="007A03D4" w:rsidRDefault="005A3215" w:rsidP="009F36C7">
      <w:pPr>
        <w:numPr>
          <w:ilvl w:val="0"/>
          <w:numId w:val="1"/>
        </w:numPr>
        <w:bidi/>
        <w:spacing w:after="0"/>
        <w:jc w:val="both"/>
        <w:rPr>
          <w:rFonts w:ascii="Sakkal Majalla" w:hAnsi="Sakkal Majalla" w:cs="Sakkal Majalla"/>
          <w:sz w:val="28"/>
          <w:szCs w:val="28"/>
        </w:rPr>
      </w:pPr>
      <w:r w:rsidRPr="007A03D4">
        <w:rPr>
          <w:rFonts w:ascii="Sakkal Majalla" w:hAnsi="Sakkal Majalla" w:cs="Sakkal Majalla"/>
          <w:sz w:val="28"/>
          <w:szCs w:val="28"/>
          <w:rtl/>
        </w:rPr>
        <w:t>البروفيسير /السماني عبد المطلب احمد ممثلا لكلية الحاسوب</w:t>
      </w:r>
      <w:r w:rsidRPr="007A03D4">
        <w:rPr>
          <w:rFonts w:ascii="Sakkal Majalla" w:hAnsi="Sakkal Majalla" w:cs="Sakkal Majalla"/>
          <w:sz w:val="28"/>
          <w:szCs w:val="28"/>
        </w:rPr>
        <w:t xml:space="preserve"> </w:t>
      </w:r>
    </w:p>
    <w:p w:rsidR="005A3215" w:rsidRPr="007A03D4" w:rsidRDefault="005A3215" w:rsidP="009F36C7">
      <w:pPr>
        <w:numPr>
          <w:ilvl w:val="0"/>
          <w:numId w:val="1"/>
        </w:numPr>
        <w:bidi/>
        <w:spacing w:after="0"/>
        <w:jc w:val="both"/>
        <w:rPr>
          <w:rFonts w:ascii="Sakkal Majalla" w:hAnsi="Sakkal Majalla" w:cs="Sakkal Majalla"/>
          <w:sz w:val="28"/>
          <w:szCs w:val="28"/>
        </w:rPr>
      </w:pPr>
      <w:r w:rsidRPr="007A03D4">
        <w:rPr>
          <w:rFonts w:ascii="Sakkal Majalla" w:hAnsi="Sakkal Majalla" w:cs="Sakkal Majalla"/>
          <w:sz w:val="28"/>
          <w:szCs w:val="28"/>
          <w:rtl/>
        </w:rPr>
        <w:t>البروفيسير / سيد احمد العقيد ممثلا لكلية الاداب</w:t>
      </w:r>
      <w:r w:rsidRPr="007A03D4">
        <w:rPr>
          <w:rFonts w:ascii="Sakkal Majalla" w:hAnsi="Sakkal Majalla" w:cs="Sakkal Majalla"/>
          <w:sz w:val="28"/>
          <w:szCs w:val="28"/>
        </w:rPr>
        <w:t xml:space="preserve"> </w:t>
      </w:r>
    </w:p>
    <w:p w:rsidR="005A3215" w:rsidRPr="007A03D4" w:rsidRDefault="005A3215" w:rsidP="009F36C7">
      <w:pPr>
        <w:numPr>
          <w:ilvl w:val="0"/>
          <w:numId w:val="1"/>
        </w:numPr>
        <w:bidi/>
        <w:spacing w:after="0"/>
        <w:jc w:val="both"/>
        <w:rPr>
          <w:rFonts w:ascii="Sakkal Majalla" w:hAnsi="Sakkal Majalla" w:cs="Sakkal Majalla"/>
          <w:sz w:val="28"/>
          <w:szCs w:val="28"/>
        </w:rPr>
      </w:pPr>
      <w:r w:rsidRPr="007A03D4">
        <w:rPr>
          <w:rFonts w:ascii="Sakkal Majalla" w:hAnsi="Sakkal Majalla" w:cs="Sakkal Majalla"/>
          <w:sz w:val="28"/>
          <w:szCs w:val="28"/>
          <w:rtl/>
        </w:rPr>
        <w:t>البروفيسير / محمد زايد بركة ممثلا لكلية التربية</w:t>
      </w:r>
      <w:r w:rsidRPr="007A03D4">
        <w:rPr>
          <w:rFonts w:ascii="Sakkal Majalla" w:hAnsi="Sakkal Majalla" w:cs="Sakkal Majalla"/>
          <w:sz w:val="28"/>
          <w:szCs w:val="28"/>
        </w:rPr>
        <w:t xml:space="preserve"> </w:t>
      </w:r>
    </w:p>
    <w:p w:rsidR="005A3215" w:rsidRPr="007A03D4" w:rsidRDefault="005A3215" w:rsidP="009F36C7">
      <w:pPr>
        <w:numPr>
          <w:ilvl w:val="0"/>
          <w:numId w:val="1"/>
        </w:numPr>
        <w:bidi/>
        <w:spacing w:after="0"/>
        <w:jc w:val="both"/>
        <w:rPr>
          <w:rFonts w:ascii="Sakkal Majalla" w:hAnsi="Sakkal Majalla" w:cs="Sakkal Majalla"/>
          <w:sz w:val="28"/>
          <w:szCs w:val="28"/>
        </w:rPr>
      </w:pPr>
      <w:r w:rsidRPr="007A03D4">
        <w:rPr>
          <w:rFonts w:ascii="Sakkal Majalla" w:hAnsi="Sakkal Majalla" w:cs="Sakkal Majalla"/>
          <w:sz w:val="28"/>
          <w:szCs w:val="28"/>
          <w:rtl/>
        </w:rPr>
        <w:t>البروفيسير/ محمد الامين حجر ممثلا لكلية العلوم والتقانة</w:t>
      </w:r>
      <w:r w:rsidRPr="007A03D4">
        <w:rPr>
          <w:rFonts w:ascii="Sakkal Majalla" w:hAnsi="Sakkal Majalla" w:cs="Sakkal Majalla"/>
          <w:sz w:val="28"/>
          <w:szCs w:val="28"/>
        </w:rPr>
        <w:t xml:space="preserve"> </w:t>
      </w:r>
    </w:p>
    <w:p w:rsidR="005A3215" w:rsidRDefault="005A3215" w:rsidP="009F36C7">
      <w:pPr>
        <w:numPr>
          <w:ilvl w:val="0"/>
          <w:numId w:val="1"/>
        </w:numPr>
        <w:bidi/>
        <w:spacing w:after="0"/>
        <w:jc w:val="both"/>
        <w:rPr>
          <w:rFonts w:ascii="Sakkal Majalla" w:hAnsi="Sakkal Majalla" w:cs="Sakkal Majalla"/>
          <w:sz w:val="28"/>
          <w:szCs w:val="28"/>
        </w:rPr>
      </w:pPr>
      <w:r w:rsidRPr="007A03D4">
        <w:rPr>
          <w:rFonts w:ascii="Sakkal Majalla" w:hAnsi="Sakkal Majalla" w:cs="Sakkal Majalla"/>
          <w:sz w:val="28"/>
          <w:szCs w:val="28"/>
          <w:rtl/>
        </w:rPr>
        <w:t xml:space="preserve">البروفيسير/ بدر الدين خليل ممثلا لكلية النفط والمعادن </w:t>
      </w:r>
    </w:p>
    <w:p w:rsidR="005A3215" w:rsidRPr="001F7062" w:rsidRDefault="005A3215" w:rsidP="009F36C7">
      <w:pPr>
        <w:numPr>
          <w:ilvl w:val="0"/>
          <w:numId w:val="1"/>
        </w:numPr>
        <w:bidi/>
        <w:spacing w:after="0"/>
        <w:jc w:val="both"/>
        <w:rPr>
          <w:rFonts w:ascii="Sakkal Majalla" w:hAnsi="Sakkal Majalla" w:cs="Sakkal Majalla"/>
          <w:sz w:val="28"/>
          <w:szCs w:val="28"/>
        </w:rPr>
      </w:pPr>
      <w:r w:rsidRPr="007A03D4">
        <w:rPr>
          <w:rFonts w:ascii="Sakkal Majalla" w:hAnsi="Sakkal Majalla" w:cs="Sakkal Majalla"/>
          <w:sz w:val="28"/>
          <w:szCs w:val="28"/>
          <w:rtl/>
        </w:rPr>
        <w:t>دكتور/</w:t>
      </w:r>
      <w:r>
        <w:rPr>
          <w:rFonts w:ascii="Sakkal Majalla" w:hAnsi="Sakkal Majalla" w:cs="Sakkal Majalla" w:hint="cs"/>
          <w:sz w:val="28"/>
          <w:szCs w:val="28"/>
          <w:rtl/>
        </w:rPr>
        <w:t>حسين</w:t>
      </w:r>
      <w:r w:rsidRPr="007A03D4">
        <w:rPr>
          <w:rFonts w:ascii="Sakkal Majalla" w:hAnsi="Sakkal Majalla" w:cs="Sakkal Majalla"/>
          <w:sz w:val="28"/>
          <w:szCs w:val="28"/>
          <w:rtl/>
        </w:rPr>
        <w:t xml:space="preserve"> ايوب ممثلا لكلية الاحصاء</w:t>
      </w:r>
      <w:r w:rsidRPr="007A03D4">
        <w:rPr>
          <w:rFonts w:ascii="Sakkal Majalla" w:hAnsi="Sakkal Majalla" w:cs="Sakkal Majalla"/>
          <w:sz w:val="28"/>
          <w:szCs w:val="28"/>
        </w:rPr>
        <w:t xml:space="preserve"> </w:t>
      </w:r>
    </w:p>
    <w:p w:rsidR="005A3215" w:rsidRPr="001F7062" w:rsidRDefault="005A3215" w:rsidP="009F36C7">
      <w:pPr>
        <w:numPr>
          <w:ilvl w:val="0"/>
          <w:numId w:val="1"/>
        </w:numPr>
        <w:bidi/>
        <w:spacing w:after="0"/>
        <w:jc w:val="both"/>
        <w:rPr>
          <w:rFonts w:ascii="Sakkal Majalla" w:hAnsi="Sakkal Majalla" w:cs="Sakkal Majalla"/>
          <w:sz w:val="28"/>
          <w:szCs w:val="28"/>
        </w:rPr>
      </w:pPr>
      <w:r w:rsidRPr="007A03D4">
        <w:rPr>
          <w:rFonts w:ascii="Sakkal Majalla" w:hAnsi="Sakkal Majalla" w:cs="Sakkal Majalla"/>
          <w:sz w:val="28"/>
          <w:szCs w:val="28"/>
          <w:rtl/>
        </w:rPr>
        <w:t xml:space="preserve">دكتور/ </w:t>
      </w:r>
      <w:r>
        <w:rPr>
          <w:rFonts w:ascii="Sakkal Majalla" w:hAnsi="Sakkal Majalla" w:cs="Sakkal Majalla" w:hint="cs"/>
          <w:sz w:val="28"/>
          <w:szCs w:val="28"/>
          <w:rtl/>
        </w:rPr>
        <w:t xml:space="preserve">الهادي آدم محمد إبراهيم </w:t>
      </w:r>
      <w:r w:rsidRPr="007A03D4">
        <w:rPr>
          <w:rFonts w:ascii="Sakkal Majalla" w:hAnsi="Sakkal Majalla" w:cs="Sakkal Majalla"/>
          <w:sz w:val="28"/>
          <w:szCs w:val="28"/>
          <w:rtl/>
        </w:rPr>
        <w:t xml:space="preserve"> ممثلا لكلية التجارة</w:t>
      </w:r>
      <w:r w:rsidRPr="007A03D4">
        <w:rPr>
          <w:rFonts w:ascii="Sakkal Majalla" w:hAnsi="Sakkal Majalla" w:cs="Sakkal Majalla"/>
          <w:sz w:val="28"/>
          <w:szCs w:val="28"/>
        </w:rPr>
        <w:t xml:space="preserve"> </w:t>
      </w:r>
    </w:p>
    <w:p w:rsidR="005A3215" w:rsidRDefault="005A3215" w:rsidP="009F36C7">
      <w:pPr>
        <w:numPr>
          <w:ilvl w:val="0"/>
          <w:numId w:val="1"/>
        </w:numPr>
        <w:bidi/>
        <w:spacing w:after="0"/>
        <w:jc w:val="both"/>
        <w:rPr>
          <w:rFonts w:ascii="Sakkal Majalla" w:hAnsi="Sakkal Majalla" w:cs="Sakkal Majalla"/>
          <w:sz w:val="28"/>
          <w:szCs w:val="28"/>
        </w:rPr>
      </w:pPr>
      <w:r w:rsidRPr="001F7062">
        <w:rPr>
          <w:rFonts w:ascii="Sakkal Majalla" w:hAnsi="Sakkal Majalla" w:cs="Sakkal Majalla"/>
          <w:sz w:val="28"/>
          <w:szCs w:val="28"/>
          <w:rtl/>
        </w:rPr>
        <w:t>البروفيسي</w:t>
      </w:r>
      <w:r w:rsidRPr="007A03D4">
        <w:rPr>
          <w:rFonts w:ascii="Sakkal Majalla" w:hAnsi="Sakkal Majalla" w:cs="Sakkal Majalla"/>
          <w:sz w:val="28"/>
          <w:szCs w:val="28"/>
          <w:rtl/>
        </w:rPr>
        <w:t>ر/</w:t>
      </w:r>
      <w:r>
        <w:rPr>
          <w:rFonts w:ascii="Sakkal Majalla" w:hAnsi="Sakkal Majalla" w:cs="Sakkal Majalla" w:hint="cs"/>
          <w:sz w:val="28"/>
          <w:szCs w:val="28"/>
          <w:rtl/>
        </w:rPr>
        <w:t xml:space="preserve"> منتصر الطيب إبراهيم جامعة الخرطوم </w:t>
      </w:r>
    </w:p>
    <w:p w:rsidR="005A3215" w:rsidRPr="001F7062" w:rsidRDefault="005A3215" w:rsidP="009F36C7">
      <w:pPr>
        <w:numPr>
          <w:ilvl w:val="0"/>
          <w:numId w:val="1"/>
        </w:numPr>
        <w:bidi/>
        <w:spacing w:after="0"/>
        <w:jc w:val="both"/>
        <w:rPr>
          <w:rFonts w:ascii="Sakkal Majalla" w:hAnsi="Sakkal Majalla" w:cs="Sakkal Majalla"/>
          <w:sz w:val="28"/>
          <w:szCs w:val="28"/>
        </w:rPr>
      </w:pPr>
      <w:r w:rsidRPr="001F7062">
        <w:rPr>
          <w:rFonts w:ascii="Sakkal Majalla" w:hAnsi="Sakkal Majalla" w:cs="Sakkal Majalla"/>
          <w:sz w:val="28"/>
          <w:szCs w:val="28"/>
          <w:rtl/>
        </w:rPr>
        <w:t>البروفيسي</w:t>
      </w:r>
      <w:r w:rsidRPr="007A03D4">
        <w:rPr>
          <w:rFonts w:ascii="Sakkal Majalla" w:hAnsi="Sakkal Majalla" w:cs="Sakkal Majalla"/>
          <w:sz w:val="28"/>
          <w:szCs w:val="28"/>
          <w:rtl/>
        </w:rPr>
        <w:t>ر/</w:t>
      </w:r>
      <w:r>
        <w:rPr>
          <w:rFonts w:ascii="Sakkal Majalla" w:hAnsi="Sakkal Majalla" w:cs="Sakkal Majalla" w:hint="cs"/>
          <w:sz w:val="28"/>
          <w:szCs w:val="28"/>
          <w:rtl/>
        </w:rPr>
        <w:t xml:space="preserve"> عبد الغفار محمد أحمد  جامعة الخرطوم </w:t>
      </w:r>
    </w:p>
    <w:p w:rsidR="005A3215" w:rsidRPr="00EF00AD" w:rsidRDefault="005A3215" w:rsidP="00595D58">
      <w:pPr>
        <w:pStyle w:val="Heading4"/>
        <w:spacing w:before="0"/>
        <w:rPr>
          <w:i w:val="0"/>
          <w:iCs w:val="0"/>
          <w:color w:val="0070C0"/>
          <w:sz w:val="28"/>
          <w:szCs w:val="28"/>
        </w:rPr>
      </w:pPr>
      <w:r w:rsidRPr="00EF00AD">
        <w:rPr>
          <w:i w:val="0"/>
          <w:iCs w:val="0"/>
          <w:color w:val="0070C0"/>
          <w:sz w:val="28"/>
          <w:szCs w:val="28"/>
        </w:rPr>
        <w:t>Editorial Staff</w:t>
      </w:r>
      <w:r w:rsidR="00EF00AD" w:rsidRPr="00EF00AD">
        <w:rPr>
          <w:rFonts w:hint="cs"/>
          <w:i w:val="0"/>
          <w:iCs w:val="0"/>
          <w:color w:val="0070C0"/>
          <w:sz w:val="28"/>
          <w:szCs w:val="28"/>
          <w:rtl/>
        </w:rPr>
        <w:t xml:space="preserve">هيئة التحرير                                                                                                             </w:t>
      </w:r>
      <w:r w:rsidR="00595D58">
        <w:rPr>
          <w:rFonts w:hint="cs"/>
          <w:i w:val="0"/>
          <w:iCs w:val="0"/>
          <w:color w:val="0070C0"/>
          <w:sz w:val="28"/>
          <w:szCs w:val="28"/>
          <w:rtl/>
        </w:rPr>
        <w:t xml:space="preserve">   </w:t>
      </w:r>
    </w:p>
    <w:p w:rsidR="005A3215" w:rsidRPr="00595D58" w:rsidRDefault="00EF00AD" w:rsidP="009F36C7">
      <w:pPr>
        <w:numPr>
          <w:ilvl w:val="0"/>
          <w:numId w:val="1"/>
        </w:numPr>
        <w:bidi/>
        <w:spacing w:after="0"/>
        <w:jc w:val="both"/>
        <w:rPr>
          <w:rFonts w:ascii="Sakkal Majalla" w:hAnsi="Sakkal Majalla" w:cs="Sakkal Majalla"/>
          <w:sz w:val="28"/>
          <w:szCs w:val="28"/>
        </w:rPr>
      </w:pPr>
      <w:r w:rsidRPr="00595D58">
        <w:rPr>
          <w:rFonts w:ascii="Sakkal Majalla" w:hAnsi="Sakkal Majalla" w:cs="Sakkal Majalla"/>
          <w:sz w:val="28"/>
          <w:szCs w:val="28"/>
          <w:rtl/>
        </w:rPr>
        <w:t xml:space="preserve">الاستاذة/ </w:t>
      </w:r>
      <w:r w:rsidR="005A3215" w:rsidRPr="00595D58">
        <w:rPr>
          <w:rFonts w:ascii="Sakkal Majalla" w:hAnsi="Sakkal Majalla" w:cs="Sakkal Majalla"/>
          <w:sz w:val="28"/>
          <w:szCs w:val="28"/>
          <w:rtl/>
        </w:rPr>
        <w:t xml:space="preserve">وسماء أمين عبد القادر    </w:t>
      </w:r>
    </w:p>
    <w:p w:rsidR="005A3215" w:rsidRPr="00595D58" w:rsidRDefault="00EF00AD" w:rsidP="009F36C7">
      <w:pPr>
        <w:numPr>
          <w:ilvl w:val="0"/>
          <w:numId w:val="1"/>
        </w:numPr>
        <w:bidi/>
        <w:jc w:val="both"/>
        <w:rPr>
          <w:rFonts w:ascii="Sakkal Majalla" w:hAnsi="Sakkal Majalla" w:cs="Sakkal Majalla"/>
          <w:sz w:val="28"/>
          <w:szCs w:val="28"/>
        </w:rPr>
      </w:pPr>
      <w:r w:rsidRPr="00595D58">
        <w:rPr>
          <w:rFonts w:ascii="Sakkal Majalla" w:hAnsi="Sakkal Majalla" w:cs="Sakkal Majalla"/>
          <w:sz w:val="28"/>
          <w:szCs w:val="28"/>
          <w:rtl/>
        </w:rPr>
        <w:t xml:space="preserve">الاستاذة/ </w:t>
      </w:r>
      <w:r w:rsidR="005A3215" w:rsidRPr="00595D58">
        <w:rPr>
          <w:rFonts w:ascii="Sakkal Majalla" w:hAnsi="Sakkal Majalla" w:cs="Sakkal Majalla"/>
          <w:sz w:val="28"/>
          <w:szCs w:val="28"/>
          <w:rtl/>
        </w:rPr>
        <w:t xml:space="preserve"> شذى عبدالله ابراهيم </w:t>
      </w:r>
    </w:p>
    <w:p w:rsidR="00661C4F" w:rsidRDefault="00661C4F" w:rsidP="007642C3">
      <w:pPr>
        <w:bidi/>
        <w:rPr>
          <w:rFonts w:ascii="Times New Roman" w:hAnsi="Times New Roman" w:cs="Times New Roman"/>
          <w:sz w:val="28"/>
          <w:szCs w:val="28"/>
          <w:rtl/>
        </w:rPr>
      </w:pPr>
    </w:p>
    <w:p w:rsidR="007642C3" w:rsidRDefault="007642C3" w:rsidP="00FF4CF9">
      <w:pPr>
        <w:bidi/>
        <w:ind w:left="-360"/>
        <w:rPr>
          <w:rFonts w:ascii="Times New Roman" w:hAnsi="Times New Roman" w:cs="Times New Roman"/>
          <w:sz w:val="28"/>
          <w:szCs w:val="28"/>
          <w:rtl/>
        </w:rPr>
      </w:pPr>
    </w:p>
    <w:p w:rsidR="006F084A" w:rsidRDefault="006F084A" w:rsidP="006F084A">
      <w:pPr>
        <w:bidi/>
        <w:ind w:left="-360"/>
        <w:rPr>
          <w:rFonts w:ascii="Times New Roman" w:hAnsi="Times New Roman" w:cs="Times New Roman"/>
          <w:sz w:val="28"/>
          <w:szCs w:val="28"/>
          <w:rtl/>
        </w:rPr>
      </w:pPr>
    </w:p>
    <w:p w:rsidR="006F084A" w:rsidRDefault="006F084A" w:rsidP="006F084A">
      <w:pPr>
        <w:bidi/>
        <w:ind w:left="-360"/>
        <w:rPr>
          <w:rFonts w:ascii="Times New Roman" w:hAnsi="Times New Roman" w:cs="Times New Roman"/>
          <w:sz w:val="28"/>
          <w:szCs w:val="28"/>
          <w:rtl/>
        </w:rPr>
      </w:pPr>
    </w:p>
    <w:tbl>
      <w:tblPr>
        <w:tblStyle w:val="TableGrid"/>
        <w:bidiVisual/>
        <w:tblW w:w="9720" w:type="dxa"/>
        <w:tblInd w:w="-522" w:type="dxa"/>
        <w:tblLayout w:type="fixed"/>
        <w:tblLook w:val="04A0"/>
      </w:tblPr>
      <w:tblGrid>
        <w:gridCol w:w="3330"/>
        <w:gridCol w:w="4770"/>
        <w:gridCol w:w="1620"/>
      </w:tblGrid>
      <w:tr w:rsidR="007642C3" w:rsidRPr="00DF06D2" w:rsidTr="00502892">
        <w:trPr>
          <w:trHeight w:val="20"/>
        </w:trPr>
        <w:tc>
          <w:tcPr>
            <w:tcW w:w="3330" w:type="dxa"/>
          </w:tcPr>
          <w:p w:rsidR="007642C3" w:rsidRPr="00DF06D2" w:rsidRDefault="007642C3" w:rsidP="00DF06D2">
            <w:pPr>
              <w:tabs>
                <w:tab w:val="left" w:pos="2790"/>
              </w:tabs>
              <w:bidi/>
              <w:jc w:val="center"/>
              <w:rPr>
                <w:rFonts w:asciiTheme="majorBidi" w:hAnsiTheme="majorBidi" w:cstheme="majorBidi"/>
                <w:sz w:val="24"/>
                <w:szCs w:val="24"/>
                <w:rtl/>
              </w:rPr>
            </w:pPr>
            <w:r w:rsidRPr="00DF06D2">
              <w:rPr>
                <w:rFonts w:asciiTheme="majorBidi" w:hAnsiTheme="majorBidi" w:cstheme="majorBidi"/>
                <w:sz w:val="24"/>
                <w:szCs w:val="24"/>
                <w:rtl/>
              </w:rPr>
              <w:t>المؤلف/ المؤلفون</w:t>
            </w:r>
          </w:p>
          <w:p w:rsidR="007642C3" w:rsidRPr="00DF06D2" w:rsidRDefault="007642C3" w:rsidP="00DF06D2">
            <w:pPr>
              <w:tabs>
                <w:tab w:val="left" w:pos="2790"/>
              </w:tabs>
              <w:bidi/>
              <w:jc w:val="center"/>
              <w:rPr>
                <w:rFonts w:asciiTheme="majorBidi" w:hAnsiTheme="majorBidi" w:cstheme="majorBidi"/>
                <w:sz w:val="24"/>
                <w:szCs w:val="24"/>
                <w:rtl/>
              </w:rPr>
            </w:pPr>
            <w:r w:rsidRPr="00DF06D2">
              <w:rPr>
                <w:rFonts w:asciiTheme="majorBidi" w:hAnsiTheme="majorBidi" w:cstheme="majorBidi"/>
                <w:sz w:val="24"/>
                <w:szCs w:val="24"/>
              </w:rPr>
              <w:t>Author/(s)</w:t>
            </w:r>
          </w:p>
        </w:tc>
        <w:tc>
          <w:tcPr>
            <w:tcW w:w="4770" w:type="dxa"/>
          </w:tcPr>
          <w:p w:rsidR="007642C3" w:rsidRPr="00DF06D2" w:rsidRDefault="007642C3" w:rsidP="00502892">
            <w:pPr>
              <w:tabs>
                <w:tab w:val="center" w:pos="2367"/>
                <w:tab w:val="left" w:pos="3585"/>
              </w:tabs>
              <w:jc w:val="center"/>
              <w:rPr>
                <w:rFonts w:asciiTheme="majorBidi" w:hAnsiTheme="majorBidi" w:cstheme="majorBidi"/>
                <w:sz w:val="24"/>
                <w:szCs w:val="24"/>
                <w:rtl/>
              </w:rPr>
            </w:pPr>
            <w:r w:rsidRPr="00DF06D2">
              <w:rPr>
                <w:rFonts w:asciiTheme="majorBidi" w:hAnsiTheme="majorBidi" w:cstheme="majorBidi"/>
                <w:sz w:val="24"/>
                <w:szCs w:val="24"/>
                <w:rtl/>
              </w:rPr>
              <w:t>عنوان الورقة العلمية</w:t>
            </w:r>
          </w:p>
          <w:p w:rsidR="007642C3" w:rsidRPr="00DF06D2" w:rsidRDefault="007642C3" w:rsidP="00502892">
            <w:pPr>
              <w:jc w:val="center"/>
              <w:rPr>
                <w:rFonts w:asciiTheme="majorBidi" w:hAnsiTheme="majorBidi" w:cstheme="majorBidi"/>
                <w:sz w:val="24"/>
                <w:szCs w:val="24"/>
                <w:rtl/>
              </w:rPr>
            </w:pPr>
            <w:r w:rsidRPr="00DF06D2">
              <w:rPr>
                <w:rFonts w:asciiTheme="majorBidi" w:hAnsiTheme="majorBidi" w:cstheme="majorBidi"/>
                <w:sz w:val="24"/>
                <w:szCs w:val="24"/>
              </w:rPr>
              <w:t>Paper Title</w:t>
            </w:r>
          </w:p>
        </w:tc>
        <w:tc>
          <w:tcPr>
            <w:tcW w:w="1620" w:type="dxa"/>
          </w:tcPr>
          <w:p w:rsidR="007642C3" w:rsidRPr="00DF06D2" w:rsidRDefault="004B5D68" w:rsidP="00DF06D2">
            <w:pPr>
              <w:jc w:val="center"/>
              <w:rPr>
                <w:rFonts w:asciiTheme="majorBidi" w:hAnsiTheme="majorBidi" w:cstheme="majorBidi"/>
                <w:sz w:val="24"/>
                <w:szCs w:val="24"/>
                <w:rtl/>
              </w:rPr>
            </w:pPr>
            <w:r w:rsidRPr="00DF06D2">
              <w:rPr>
                <w:rFonts w:asciiTheme="majorBidi" w:hAnsiTheme="majorBidi" w:cstheme="majorBidi"/>
                <w:sz w:val="24"/>
                <w:szCs w:val="24"/>
                <w:rtl/>
              </w:rPr>
              <w:t>رقم الصفحة</w:t>
            </w:r>
          </w:p>
          <w:p w:rsidR="007642C3" w:rsidRPr="00DF06D2" w:rsidRDefault="004B5D68" w:rsidP="00DF06D2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DF06D2">
              <w:rPr>
                <w:rFonts w:asciiTheme="majorBidi" w:hAnsiTheme="majorBidi" w:cstheme="majorBidi"/>
                <w:sz w:val="24"/>
                <w:szCs w:val="24"/>
              </w:rPr>
              <w:t>Page number</w:t>
            </w:r>
          </w:p>
        </w:tc>
      </w:tr>
      <w:tr w:rsidR="00B63031" w:rsidRPr="00DF06D2" w:rsidTr="00502892">
        <w:trPr>
          <w:trHeight w:val="20"/>
        </w:trPr>
        <w:tc>
          <w:tcPr>
            <w:tcW w:w="3330" w:type="dxa"/>
          </w:tcPr>
          <w:p w:rsidR="00B63031" w:rsidRPr="00DF06D2" w:rsidRDefault="00B63031" w:rsidP="00DF06D2">
            <w:pPr>
              <w:pStyle w:val="ListParagraph"/>
              <w:numPr>
                <w:ilvl w:val="0"/>
                <w:numId w:val="10"/>
              </w:numPr>
              <w:tabs>
                <w:tab w:val="left" w:pos="342"/>
              </w:tabs>
              <w:autoSpaceDE w:val="0"/>
              <w:autoSpaceDN w:val="0"/>
              <w:adjustRightInd w:val="0"/>
              <w:ind w:left="0" w:firstLine="0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DF06D2">
              <w:rPr>
                <w:rFonts w:asciiTheme="majorBidi" w:eastAsia="Calibri" w:hAnsiTheme="majorBidi" w:cstheme="majorBidi"/>
                <w:b/>
                <w:bCs/>
                <w:color w:val="000000"/>
                <w:kern w:val="24"/>
                <w:sz w:val="24"/>
                <w:szCs w:val="24"/>
              </w:rPr>
              <w:t xml:space="preserve">Dr. </w:t>
            </w:r>
            <w:proofErr w:type="spellStart"/>
            <w:r w:rsidRPr="00DF06D2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Ihsan</w:t>
            </w:r>
            <w:proofErr w:type="spellEnd"/>
            <w:r w:rsidRPr="00DF06D2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 xml:space="preserve"> </w:t>
            </w:r>
            <w:proofErr w:type="spellStart"/>
            <w:r w:rsidRPr="00DF06D2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Elyamni</w:t>
            </w:r>
            <w:proofErr w:type="spellEnd"/>
            <w:r w:rsidRPr="00DF06D2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 xml:space="preserve"> Abdullah </w:t>
            </w:r>
            <w:proofErr w:type="spellStart"/>
            <w:r w:rsidRPr="00DF06D2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Alfakki</w:t>
            </w:r>
            <w:proofErr w:type="spellEnd"/>
          </w:p>
          <w:p w:rsidR="00B63031" w:rsidRPr="00DF06D2" w:rsidRDefault="00B63031" w:rsidP="00DF06D2">
            <w:pPr>
              <w:pStyle w:val="ListParagraph"/>
              <w:numPr>
                <w:ilvl w:val="0"/>
                <w:numId w:val="10"/>
              </w:numPr>
              <w:tabs>
                <w:tab w:val="left" w:pos="342"/>
              </w:tabs>
              <w:autoSpaceDE w:val="0"/>
              <w:autoSpaceDN w:val="0"/>
              <w:adjustRightInd w:val="0"/>
              <w:ind w:left="0" w:firstLine="0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DF06D2">
              <w:rPr>
                <w:rFonts w:asciiTheme="majorBidi" w:hAnsiTheme="majorBidi" w:cstheme="majorBidi"/>
                <w:b/>
                <w:bCs/>
                <w:sz w:val="24"/>
                <w:szCs w:val="24"/>
                <w:lang w:val="en-GB"/>
              </w:rPr>
              <w:t xml:space="preserve">Dr. </w:t>
            </w:r>
            <w:proofErr w:type="spellStart"/>
            <w:r w:rsidRPr="00DF06D2">
              <w:rPr>
                <w:rFonts w:asciiTheme="majorBidi" w:hAnsiTheme="majorBidi" w:cstheme="majorBidi"/>
                <w:b/>
                <w:bCs/>
                <w:sz w:val="24"/>
                <w:szCs w:val="24"/>
                <w:lang w:val="en-GB"/>
              </w:rPr>
              <w:t>Abdelrahaman</w:t>
            </w:r>
            <w:proofErr w:type="spellEnd"/>
            <w:r w:rsidRPr="00DF06D2">
              <w:rPr>
                <w:rFonts w:asciiTheme="majorBidi" w:hAnsiTheme="majorBidi" w:cstheme="majorBidi"/>
                <w:b/>
                <w:bCs/>
                <w:sz w:val="24"/>
                <w:szCs w:val="24"/>
                <w:lang w:val="en-GB"/>
              </w:rPr>
              <w:t xml:space="preserve"> Khali</w:t>
            </w:r>
            <w:r w:rsidRPr="00DF06D2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d</w:t>
            </w:r>
          </w:p>
          <w:p w:rsidR="00B63031" w:rsidRPr="00DF06D2" w:rsidRDefault="00B63031" w:rsidP="00DF06D2">
            <w:pPr>
              <w:tabs>
                <w:tab w:val="left" w:pos="342"/>
              </w:tabs>
              <w:bidi/>
              <w:jc w:val="both"/>
              <w:rPr>
                <w:rFonts w:asciiTheme="majorBidi" w:hAnsiTheme="majorBidi" w:cstheme="majorBidi"/>
                <w:sz w:val="24"/>
                <w:szCs w:val="24"/>
                <w:rtl/>
              </w:rPr>
            </w:pPr>
          </w:p>
        </w:tc>
        <w:tc>
          <w:tcPr>
            <w:tcW w:w="4770" w:type="dxa"/>
          </w:tcPr>
          <w:p w:rsidR="00B63031" w:rsidRPr="00502892" w:rsidRDefault="00B63031" w:rsidP="00502892">
            <w:pPr>
              <w:autoSpaceDE w:val="0"/>
              <w:autoSpaceDN w:val="0"/>
              <w:adjustRightInd w:val="0"/>
              <w:jc w:val="center"/>
              <w:rPr>
                <w:rFonts w:asciiTheme="majorBidi" w:hAnsiTheme="majorBidi" w:cstheme="majorBidi"/>
                <w:sz w:val="24"/>
                <w:szCs w:val="24"/>
                <w:rtl/>
              </w:rPr>
            </w:pPr>
            <w:r w:rsidRPr="00502892">
              <w:rPr>
                <w:rFonts w:asciiTheme="majorBidi" w:hAnsiTheme="majorBidi" w:cstheme="majorBidi"/>
                <w:sz w:val="24"/>
                <w:szCs w:val="24"/>
                <w:lang w:val="en-GB"/>
              </w:rPr>
              <w:t xml:space="preserve">Assessment of   </w:t>
            </w:r>
            <w:r w:rsidRPr="00502892">
              <w:rPr>
                <w:rFonts w:asciiTheme="majorBidi" w:hAnsiTheme="majorBidi" w:cstheme="majorBidi"/>
                <w:sz w:val="24"/>
                <w:szCs w:val="24"/>
              </w:rPr>
              <w:t>Nurse's</w:t>
            </w:r>
            <w:r w:rsidRPr="00502892">
              <w:rPr>
                <w:rFonts w:asciiTheme="majorBidi" w:hAnsiTheme="majorBidi" w:cstheme="majorBidi"/>
                <w:sz w:val="24"/>
                <w:szCs w:val="24"/>
                <w:lang w:val="en-GB"/>
              </w:rPr>
              <w:t xml:space="preserve"> Knowledge after Intervention programme about Nursing Manage</w:t>
            </w:r>
            <w:r w:rsidR="00DF06D2" w:rsidRPr="00502892">
              <w:rPr>
                <w:rFonts w:asciiTheme="majorBidi" w:hAnsiTheme="majorBidi" w:cstheme="majorBidi"/>
                <w:sz w:val="24"/>
                <w:szCs w:val="24"/>
              </w:rPr>
              <w:t>mint</w:t>
            </w:r>
            <w:r w:rsidRPr="00502892">
              <w:rPr>
                <w:rFonts w:asciiTheme="majorBidi" w:hAnsiTheme="majorBidi" w:cstheme="majorBidi"/>
                <w:sz w:val="24"/>
                <w:szCs w:val="24"/>
              </w:rPr>
              <w:t xml:space="preserve"> of Pregnancy Induced Hyper tension</w:t>
            </w:r>
          </w:p>
          <w:p w:rsidR="00B63031" w:rsidRPr="00502892" w:rsidRDefault="00B63031" w:rsidP="00502892">
            <w:pPr>
              <w:autoSpaceDE w:val="0"/>
              <w:autoSpaceDN w:val="0"/>
              <w:adjustRightInd w:val="0"/>
              <w:jc w:val="center"/>
              <w:rPr>
                <w:rFonts w:asciiTheme="majorBidi" w:hAnsiTheme="majorBidi" w:cstheme="majorBidi"/>
                <w:sz w:val="24"/>
                <w:szCs w:val="24"/>
                <w:rtl/>
              </w:rPr>
            </w:pPr>
          </w:p>
        </w:tc>
        <w:tc>
          <w:tcPr>
            <w:tcW w:w="1620" w:type="dxa"/>
          </w:tcPr>
          <w:p w:rsidR="00B63031" w:rsidRPr="00DF06D2" w:rsidRDefault="00B63031" w:rsidP="00DF06D2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DF06D2">
              <w:rPr>
                <w:rFonts w:asciiTheme="majorBidi" w:hAnsiTheme="majorBidi" w:cstheme="majorBidi"/>
                <w:sz w:val="24"/>
                <w:szCs w:val="24"/>
              </w:rPr>
              <w:t xml:space="preserve">p </w:t>
            </w:r>
            <w:r w:rsidRPr="00DF06D2">
              <w:rPr>
                <w:rFonts w:asciiTheme="majorBidi" w:hAnsiTheme="majorBidi" w:cstheme="majorBidi"/>
                <w:sz w:val="24"/>
                <w:szCs w:val="24"/>
                <w:rtl/>
              </w:rPr>
              <w:t>1</w:t>
            </w:r>
            <w:r w:rsidRPr="00DF06D2">
              <w:rPr>
                <w:rFonts w:asciiTheme="majorBidi" w:hAnsiTheme="majorBidi" w:cstheme="majorBidi"/>
                <w:sz w:val="24"/>
                <w:szCs w:val="24"/>
              </w:rPr>
              <w:t xml:space="preserve">- </w:t>
            </w:r>
            <w:r w:rsidRPr="00DF06D2">
              <w:rPr>
                <w:rFonts w:asciiTheme="majorBidi" w:hAnsiTheme="majorBidi" w:cstheme="majorBidi"/>
                <w:sz w:val="24"/>
                <w:szCs w:val="24"/>
                <w:rtl/>
              </w:rPr>
              <w:t>13</w:t>
            </w:r>
          </w:p>
        </w:tc>
      </w:tr>
      <w:tr w:rsidR="00B63031" w:rsidRPr="00DF06D2" w:rsidTr="00502892">
        <w:trPr>
          <w:trHeight w:val="20"/>
        </w:trPr>
        <w:tc>
          <w:tcPr>
            <w:tcW w:w="3330" w:type="dxa"/>
          </w:tcPr>
          <w:p w:rsidR="00B63031" w:rsidRPr="00DF06D2" w:rsidRDefault="00B63031" w:rsidP="00DF06D2">
            <w:pPr>
              <w:pStyle w:val="ListParagraph"/>
              <w:numPr>
                <w:ilvl w:val="0"/>
                <w:numId w:val="17"/>
              </w:numPr>
              <w:tabs>
                <w:tab w:val="left" w:pos="342"/>
              </w:tabs>
              <w:bidi/>
              <w:ind w:left="0" w:firstLine="0"/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</w:pPr>
            <w:r w:rsidRPr="00DF06D2"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  <w:t>ناهد محمد حسن احمد</w:t>
            </w:r>
          </w:p>
          <w:p w:rsidR="00B63031" w:rsidRPr="00DF06D2" w:rsidRDefault="00B63031" w:rsidP="00DF06D2">
            <w:pPr>
              <w:pStyle w:val="ListParagraph"/>
              <w:numPr>
                <w:ilvl w:val="0"/>
                <w:numId w:val="17"/>
              </w:numPr>
              <w:tabs>
                <w:tab w:val="left" w:pos="342"/>
              </w:tabs>
              <w:bidi/>
              <w:ind w:left="0" w:firstLine="0"/>
              <w:rPr>
                <w:rFonts w:asciiTheme="majorBidi" w:hAnsiTheme="majorBidi" w:cstheme="majorBidi"/>
                <w:sz w:val="24"/>
                <w:szCs w:val="24"/>
              </w:rPr>
            </w:pPr>
            <w:r w:rsidRPr="00DF06D2"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  <w:t>الدكتور/ طارق عبد الكريم عبد الفضيل</w:t>
            </w:r>
            <w:r w:rsidRPr="00DF06D2">
              <w:rPr>
                <w:rFonts w:asciiTheme="majorBidi" w:hAnsiTheme="majorBidi" w:cstheme="majorBidi"/>
                <w:sz w:val="24"/>
                <w:szCs w:val="24"/>
              </w:rPr>
              <w:t xml:space="preserve"> </w:t>
            </w:r>
          </w:p>
        </w:tc>
        <w:tc>
          <w:tcPr>
            <w:tcW w:w="4770" w:type="dxa"/>
          </w:tcPr>
          <w:p w:rsidR="00B63031" w:rsidRPr="00502892" w:rsidRDefault="00B63031" w:rsidP="00502892">
            <w:pPr>
              <w:jc w:val="center"/>
              <w:rPr>
                <w:rFonts w:asciiTheme="majorBidi" w:hAnsiTheme="majorBidi" w:cstheme="majorBidi"/>
                <w:sz w:val="24"/>
                <w:szCs w:val="24"/>
                <w:rtl/>
              </w:rPr>
            </w:pPr>
            <w:r w:rsidRPr="00502892">
              <w:rPr>
                <w:rFonts w:asciiTheme="majorBidi" w:hAnsiTheme="majorBidi" w:cstheme="majorBidi"/>
                <w:sz w:val="24"/>
                <w:szCs w:val="24"/>
                <w:rtl/>
              </w:rPr>
              <w:t>تطوير نموذج لتشخيص الخطط العلاجية لمرضى السكرى باستخدام تنقيب البيانات</w:t>
            </w:r>
          </w:p>
          <w:p w:rsidR="00B63031" w:rsidRPr="00502892" w:rsidRDefault="00B63031" w:rsidP="00502892">
            <w:pPr>
              <w:jc w:val="center"/>
              <w:rPr>
                <w:rFonts w:asciiTheme="majorBidi" w:hAnsiTheme="majorBidi" w:cstheme="majorBidi"/>
                <w:sz w:val="24"/>
                <w:szCs w:val="24"/>
                <w:rtl/>
              </w:rPr>
            </w:pPr>
            <w:r w:rsidRPr="00502892">
              <w:rPr>
                <w:rFonts w:asciiTheme="majorBidi" w:hAnsiTheme="majorBidi" w:cstheme="majorBidi"/>
                <w:sz w:val="24"/>
                <w:szCs w:val="24"/>
              </w:rPr>
              <w:t>Developing Diagnosed Model for Diabetic Patients’ Treatment Plans by Using Data Mining</w:t>
            </w:r>
          </w:p>
          <w:p w:rsidR="00B63031" w:rsidRPr="00502892" w:rsidRDefault="00B63031" w:rsidP="00502892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  <w:tc>
          <w:tcPr>
            <w:tcW w:w="1620" w:type="dxa"/>
          </w:tcPr>
          <w:p w:rsidR="00B63031" w:rsidRPr="00DF06D2" w:rsidRDefault="00B63031" w:rsidP="00DF06D2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DF06D2">
              <w:rPr>
                <w:rFonts w:asciiTheme="majorBidi" w:hAnsiTheme="majorBidi" w:cstheme="majorBidi"/>
                <w:sz w:val="24"/>
                <w:szCs w:val="24"/>
              </w:rPr>
              <w:t xml:space="preserve">p </w:t>
            </w:r>
            <w:r w:rsidRPr="00DF06D2">
              <w:rPr>
                <w:rFonts w:asciiTheme="majorBidi" w:hAnsiTheme="majorBidi" w:cstheme="majorBidi"/>
                <w:sz w:val="24"/>
                <w:szCs w:val="24"/>
                <w:rtl/>
              </w:rPr>
              <w:t>14</w:t>
            </w:r>
            <w:r w:rsidRPr="00DF06D2">
              <w:rPr>
                <w:rFonts w:asciiTheme="majorBidi" w:hAnsiTheme="majorBidi" w:cstheme="majorBidi"/>
                <w:sz w:val="24"/>
                <w:szCs w:val="24"/>
              </w:rPr>
              <w:t xml:space="preserve">- </w:t>
            </w:r>
            <w:r w:rsidRPr="00DF06D2">
              <w:rPr>
                <w:rFonts w:asciiTheme="majorBidi" w:hAnsiTheme="majorBidi" w:cstheme="majorBidi"/>
                <w:sz w:val="24"/>
                <w:szCs w:val="24"/>
                <w:rtl/>
              </w:rPr>
              <w:t>28</w:t>
            </w:r>
          </w:p>
        </w:tc>
      </w:tr>
      <w:tr w:rsidR="00F44EC5" w:rsidRPr="00DF06D2" w:rsidTr="00502892">
        <w:trPr>
          <w:trHeight w:val="20"/>
        </w:trPr>
        <w:tc>
          <w:tcPr>
            <w:tcW w:w="3330" w:type="dxa"/>
          </w:tcPr>
          <w:p w:rsidR="00F44EC5" w:rsidRPr="00DF06D2" w:rsidRDefault="00F44EC5" w:rsidP="00DF06D2">
            <w:pPr>
              <w:pStyle w:val="ListParagraph"/>
              <w:numPr>
                <w:ilvl w:val="0"/>
                <w:numId w:val="18"/>
              </w:numPr>
              <w:tabs>
                <w:tab w:val="right" w:pos="342"/>
              </w:tabs>
              <w:bidi/>
              <w:ind w:left="0" w:firstLine="0"/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  <w:lang w:bidi="ar-SY"/>
              </w:rPr>
            </w:pPr>
            <w:r w:rsidRPr="00DF06D2"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  <w:lang w:bidi="ar-SY"/>
              </w:rPr>
              <w:t>الدكتور/ بسمات محمد أحمد</w:t>
            </w:r>
          </w:p>
          <w:p w:rsidR="00F44EC5" w:rsidRPr="00DF06D2" w:rsidRDefault="00F44EC5" w:rsidP="00DF06D2">
            <w:pPr>
              <w:pStyle w:val="ListParagraph"/>
              <w:numPr>
                <w:ilvl w:val="0"/>
                <w:numId w:val="18"/>
              </w:numPr>
              <w:tabs>
                <w:tab w:val="right" w:pos="342"/>
              </w:tabs>
              <w:bidi/>
              <w:ind w:left="0" w:firstLine="0"/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  <w:lang w:bidi="ar-SY"/>
              </w:rPr>
            </w:pPr>
            <w:r w:rsidRPr="00DF06D2"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  <w:lang w:bidi="ar-SY"/>
              </w:rPr>
              <w:t>نايف خالد الطعاني</w:t>
            </w:r>
          </w:p>
          <w:p w:rsidR="00F44EC5" w:rsidRPr="00DF06D2" w:rsidRDefault="00F44EC5" w:rsidP="00DF06D2">
            <w:pPr>
              <w:pStyle w:val="ListParagraph"/>
              <w:tabs>
                <w:tab w:val="left" w:pos="342"/>
              </w:tabs>
              <w:bidi/>
              <w:ind w:left="0"/>
              <w:jc w:val="both"/>
              <w:rPr>
                <w:rFonts w:asciiTheme="majorBidi" w:hAnsiTheme="majorBidi" w:cstheme="majorBidi"/>
                <w:sz w:val="24"/>
                <w:szCs w:val="24"/>
                <w:rtl/>
                <w:lang w:bidi="ar-SY"/>
              </w:rPr>
            </w:pPr>
          </w:p>
        </w:tc>
        <w:tc>
          <w:tcPr>
            <w:tcW w:w="4770" w:type="dxa"/>
          </w:tcPr>
          <w:p w:rsidR="00F44EC5" w:rsidRPr="00502892" w:rsidRDefault="00F44EC5" w:rsidP="00502892">
            <w:pPr>
              <w:jc w:val="center"/>
              <w:rPr>
                <w:rFonts w:asciiTheme="majorBidi" w:hAnsiTheme="majorBidi" w:cstheme="majorBidi"/>
                <w:sz w:val="24"/>
                <w:szCs w:val="24"/>
                <w:rtl/>
                <w:lang w:bidi="ar-SY"/>
              </w:rPr>
            </w:pPr>
            <w:r w:rsidRPr="00502892">
              <w:rPr>
                <w:rFonts w:asciiTheme="majorBidi" w:hAnsiTheme="majorBidi" w:cstheme="majorBidi"/>
                <w:sz w:val="24"/>
                <w:szCs w:val="24"/>
                <w:rtl/>
                <w:lang w:bidi="ar-SY"/>
              </w:rPr>
              <w:t>تأثير برنامج صحي محوسب على معلومات الطلاب الصم حول أنماط الحياة الصحية في ولاية الخرطوم</w:t>
            </w:r>
          </w:p>
          <w:p w:rsidR="00F44EC5" w:rsidRPr="00502892" w:rsidRDefault="00F44EC5" w:rsidP="00502892">
            <w:pPr>
              <w:jc w:val="center"/>
              <w:rPr>
                <w:rFonts w:asciiTheme="majorBidi" w:hAnsiTheme="majorBidi" w:cstheme="majorBidi"/>
                <w:sz w:val="24"/>
                <w:szCs w:val="24"/>
                <w:rtl/>
                <w:lang w:bidi="ar-SY"/>
              </w:rPr>
            </w:pPr>
          </w:p>
        </w:tc>
        <w:tc>
          <w:tcPr>
            <w:tcW w:w="1620" w:type="dxa"/>
          </w:tcPr>
          <w:p w:rsidR="00F44EC5" w:rsidRPr="00DF06D2" w:rsidRDefault="00F44EC5" w:rsidP="00DF06D2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DF06D2">
              <w:rPr>
                <w:rFonts w:asciiTheme="majorBidi" w:hAnsiTheme="majorBidi" w:cstheme="majorBidi"/>
                <w:sz w:val="24"/>
                <w:szCs w:val="24"/>
              </w:rPr>
              <w:t>p 29- 42</w:t>
            </w:r>
          </w:p>
        </w:tc>
      </w:tr>
      <w:tr w:rsidR="00B1726D" w:rsidRPr="00DF06D2" w:rsidTr="00502892">
        <w:trPr>
          <w:trHeight w:val="20"/>
        </w:trPr>
        <w:tc>
          <w:tcPr>
            <w:tcW w:w="3330" w:type="dxa"/>
          </w:tcPr>
          <w:p w:rsidR="00B1726D" w:rsidRPr="00DF06D2" w:rsidRDefault="00B1726D" w:rsidP="00DF06D2">
            <w:pPr>
              <w:pStyle w:val="ListParagraph"/>
              <w:numPr>
                <w:ilvl w:val="0"/>
                <w:numId w:val="16"/>
              </w:numPr>
              <w:shd w:val="clear" w:color="auto" w:fill="FFFFFF" w:themeFill="background1"/>
              <w:tabs>
                <w:tab w:val="left" w:pos="342"/>
              </w:tabs>
              <w:ind w:left="0" w:firstLine="0"/>
              <w:rPr>
                <w:rFonts w:asciiTheme="majorBidi" w:eastAsia="Times New Roman" w:hAnsiTheme="majorBidi" w:cstheme="majorBidi"/>
                <w:b/>
                <w:bCs/>
                <w:color w:val="222222"/>
                <w:sz w:val="24"/>
                <w:szCs w:val="24"/>
                <w:rtl/>
              </w:rPr>
            </w:pPr>
            <w:proofErr w:type="spellStart"/>
            <w:r w:rsidRPr="00DF06D2">
              <w:rPr>
                <w:rFonts w:asciiTheme="majorBidi" w:eastAsia="Times New Roman" w:hAnsiTheme="majorBidi" w:cstheme="majorBidi"/>
                <w:b/>
                <w:bCs/>
                <w:color w:val="222222"/>
                <w:sz w:val="24"/>
                <w:szCs w:val="24"/>
                <w:lang w:bidi="ar-EG"/>
              </w:rPr>
              <w:t>Tahani.M</w:t>
            </w:r>
            <w:proofErr w:type="spellEnd"/>
            <w:r w:rsidRPr="00DF06D2">
              <w:rPr>
                <w:rFonts w:asciiTheme="majorBidi" w:eastAsia="Times New Roman" w:hAnsiTheme="majorBidi" w:cstheme="majorBidi"/>
                <w:b/>
                <w:bCs/>
                <w:color w:val="222222"/>
                <w:sz w:val="24"/>
                <w:szCs w:val="24"/>
                <w:lang w:bidi="ar-EG"/>
              </w:rPr>
              <w:t>. AL Hassan</w:t>
            </w:r>
          </w:p>
          <w:p w:rsidR="00B1726D" w:rsidRPr="00DF06D2" w:rsidRDefault="00B1726D" w:rsidP="00DF06D2">
            <w:pPr>
              <w:pStyle w:val="ListParagraph"/>
              <w:numPr>
                <w:ilvl w:val="0"/>
                <w:numId w:val="16"/>
              </w:numPr>
              <w:shd w:val="clear" w:color="auto" w:fill="FFFFFF" w:themeFill="background1"/>
              <w:tabs>
                <w:tab w:val="left" w:pos="342"/>
              </w:tabs>
              <w:ind w:left="0" w:firstLine="0"/>
              <w:rPr>
                <w:rFonts w:asciiTheme="majorBidi" w:eastAsia="Times New Roman" w:hAnsiTheme="majorBidi" w:cstheme="majorBidi"/>
                <w:b/>
                <w:bCs/>
                <w:color w:val="222222"/>
                <w:sz w:val="24"/>
                <w:szCs w:val="24"/>
                <w:rtl/>
              </w:rPr>
            </w:pPr>
            <w:r w:rsidRPr="00DF06D2">
              <w:rPr>
                <w:rFonts w:asciiTheme="majorBidi" w:eastAsia="Times New Roman" w:hAnsiTheme="majorBidi" w:cstheme="majorBidi"/>
                <w:b/>
                <w:bCs/>
                <w:color w:val="222222"/>
                <w:sz w:val="24"/>
                <w:szCs w:val="24"/>
                <w:lang w:bidi="ar-EG"/>
              </w:rPr>
              <w:t xml:space="preserve">M. A-Z. </w:t>
            </w:r>
            <w:proofErr w:type="spellStart"/>
            <w:r w:rsidRPr="00DF06D2">
              <w:rPr>
                <w:rFonts w:asciiTheme="majorBidi" w:eastAsia="Times New Roman" w:hAnsiTheme="majorBidi" w:cstheme="majorBidi"/>
                <w:b/>
                <w:bCs/>
                <w:color w:val="222222"/>
                <w:sz w:val="24"/>
                <w:szCs w:val="24"/>
                <w:lang w:bidi="ar-EG"/>
              </w:rPr>
              <w:t>Eltayeb</w:t>
            </w:r>
            <w:proofErr w:type="spellEnd"/>
          </w:p>
          <w:p w:rsidR="00B1726D" w:rsidRPr="00DF06D2" w:rsidRDefault="00B1726D" w:rsidP="00DF06D2">
            <w:pPr>
              <w:pStyle w:val="ListParagraph"/>
              <w:tabs>
                <w:tab w:val="right" w:pos="342"/>
              </w:tabs>
              <w:bidi/>
              <w:ind w:left="0"/>
              <w:rPr>
                <w:rFonts w:asciiTheme="majorBidi" w:hAnsiTheme="majorBidi" w:cstheme="majorBidi"/>
                <w:sz w:val="24"/>
                <w:szCs w:val="24"/>
                <w:rtl/>
                <w:lang w:bidi="ar-EG"/>
              </w:rPr>
            </w:pPr>
          </w:p>
        </w:tc>
        <w:tc>
          <w:tcPr>
            <w:tcW w:w="4770" w:type="dxa"/>
          </w:tcPr>
          <w:p w:rsidR="00B1726D" w:rsidRPr="00502892" w:rsidRDefault="00B1726D" w:rsidP="00502892">
            <w:pPr>
              <w:shd w:val="clear" w:color="auto" w:fill="FFFFFF" w:themeFill="background1"/>
              <w:bidi/>
              <w:jc w:val="center"/>
              <w:rPr>
                <w:rFonts w:asciiTheme="majorBidi" w:eastAsia="Times New Roman" w:hAnsiTheme="majorBidi" w:cstheme="majorBidi"/>
                <w:color w:val="222222"/>
                <w:sz w:val="24"/>
                <w:szCs w:val="24"/>
                <w:lang w:bidi="ar-EG"/>
              </w:rPr>
            </w:pPr>
            <w:r w:rsidRPr="00502892">
              <w:rPr>
                <w:rFonts w:asciiTheme="majorBidi" w:eastAsia="Times New Roman" w:hAnsiTheme="majorBidi" w:cstheme="majorBidi"/>
                <w:color w:val="222222"/>
                <w:sz w:val="24"/>
                <w:szCs w:val="24"/>
                <w:lang w:bidi="ar-EG"/>
              </w:rPr>
              <w:t xml:space="preserve">Simultaneous </w:t>
            </w:r>
            <w:proofErr w:type="spellStart"/>
            <w:r w:rsidRPr="00502892">
              <w:rPr>
                <w:rFonts w:asciiTheme="majorBidi" w:eastAsia="Times New Roman" w:hAnsiTheme="majorBidi" w:cstheme="majorBidi"/>
                <w:color w:val="222222"/>
                <w:sz w:val="24"/>
                <w:szCs w:val="24"/>
                <w:lang w:bidi="ar-EG"/>
              </w:rPr>
              <w:t>Spectrophotometric</w:t>
            </w:r>
            <w:proofErr w:type="spellEnd"/>
            <w:r w:rsidRPr="00502892">
              <w:rPr>
                <w:rFonts w:asciiTheme="majorBidi" w:eastAsia="Times New Roman" w:hAnsiTheme="majorBidi" w:cstheme="majorBidi"/>
                <w:color w:val="222222"/>
                <w:sz w:val="24"/>
                <w:szCs w:val="24"/>
                <w:lang w:bidi="ar-EG"/>
              </w:rPr>
              <w:t xml:space="preserve"> Determination of Iron and Cobalt by H-Point Standard Addition Method</w:t>
            </w:r>
          </w:p>
          <w:p w:rsidR="00B1726D" w:rsidRPr="00502892" w:rsidRDefault="00B1726D" w:rsidP="00502892">
            <w:pPr>
              <w:shd w:val="clear" w:color="auto" w:fill="FFFFFF" w:themeFill="background1"/>
              <w:bidi/>
              <w:jc w:val="center"/>
              <w:rPr>
                <w:rFonts w:asciiTheme="majorBidi" w:eastAsia="Times New Roman" w:hAnsiTheme="majorBidi" w:cstheme="majorBidi"/>
                <w:color w:val="222222"/>
                <w:sz w:val="24"/>
                <w:szCs w:val="24"/>
                <w:rtl/>
              </w:rPr>
            </w:pPr>
            <w:r w:rsidRPr="00502892">
              <w:rPr>
                <w:rFonts w:asciiTheme="majorBidi" w:eastAsia="Times New Roman" w:hAnsiTheme="majorBidi" w:cstheme="majorBidi"/>
                <w:color w:val="222222"/>
                <w:sz w:val="24"/>
                <w:szCs w:val="24"/>
                <w:rtl/>
              </w:rPr>
              <w:t>التحليل الطيفي لكل من الحديد والكوبلت تزامنيا بطريقة الاضافات القياسية عند نقطة التلاقي</w:t>
            </w:r>
          </w:p>
          <w:p w:rsidR="00B1726D" w:rsidRPr="00502892" w:rsidRDefault="00B1726D" w:rsidP="00502892">
            <w:pPr>
              <w:shd w:val="clear" w:color="auto" w:fill="FFFFFF" w:themeFill="background1"/>
              <w:bidi/>
              <w:jc w:val="center"/>
              <w:rPr>
                <w:rFonts w:asciiTheme="majorBidi" w:hAnsiTheme="majorBidi" w:cstheme="majorBidi"/>
                <w:sz w:val="24"/>
                <w:szCs w:val="24"/>
                <w:rtl/>
                <w:lang w:bidi="ar-EG"/>
              </w:rPr>
            </w:pPr>
          </w:p>
        </w:tc>
        <w:tc>
          <w:tcPr>
            <w:tcW w:w="1620" w:type="dxa"/>
          </w:tcPr>
          <w:p w:rsidR="00B1726D" w:rsidRPr="00DF06D2" w:rsidRDefault="00B1726D" w:rsidP="00DF06D2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DF06D2">
              <w:rPr>
                <w:rFonts w:asciiTheme="majorBidi" w:hAnsiTheme="majorBidi" w:cstheme="majorBidi"/>
                <w:sz w:val="24"/>
                <w:szCs w:val="24"/>
              </w:rPr>
              <w:t>p 43- 52</w:t>
            </w:r>
          </w:p>
        </w:tc>
      </w:tr>
      <w:tr w:rsidR="00B1726D" w:rsidRPr="00DF06D2" w:rsidTr="00502892">
        <w:trPr>
          <w:trHeight w:val="20"/>
        </w:trPr>
        <w:tc>
          <w:tcPr>
            <w:tcW w:w="3330" w:type="dxa"/>
          </w:tcPr>
          <w:p w:rsidR="00B1726D" w:rsidRPr="00DF06D2" w:rsidRDefault="00B1726D" w:rsidP="00DF06D2">
            <w:pPr>
              <w:pStyle w:val="ListParagraph"/>
              <w:numPr>
                <w:ilvl w:val="0"/>
                <w:numId w:val="14"/>
              </w:numPr>
              <w:tabs>
                <w:tab w:val="left" w:pos="267"/>
              </w:tabs>
              <w:ind w:left="0" w:firstLine="0"/>
              <w:rPr>
                <w:rFonts w:asciiTheme="majorBidi" w:hAnsiTheme="majorBidi" w:cstheme="majorBidi"/>
                <w:sz w:val="24"/>
                <w:szCs w:val="24"/>
              </w:rPr>
            </w:pPr>
            <w:r w:rsidRPr="00DF06D2">
              <w:rPr>
                <w:rFonts w:asciiTheme="majorBidi" w:hAnsiTheme="majorBidi" w:cstheme="majorBidi"/>
                <w:sz w:val="24"/>
                <w:szCs w:val="24"/>
              </w:rPr>
              <w:t xml:space="preserve">Islam </w:t>
            </w:r>
            <w:proofErr w:type="spellStart"/>
            <w:r w:rsidRPr="00DF06D2">
              <w:rPr>
                <w:rFonts w:asciiTheme="majorBidi" w:hAnsiTheme="majorBidi" w:cstheme="majorBidi"/>
                <w:sz w:val="24"/>
                <w:szCs w:val="24"/>
              </w:rPr>
              <w:t>Salman</w:t>
            </w:r>
            <w:proofErr w:type="spellEnd"/>
            <w:r w:rsidRPr="00DF06D2">
              <w:rPr>
                <w:rFonts w:asciiTheme="majorBidi" w:hAnsiTheme="majorBidi" w:cstheme="majorBidi"/>
                <w:sz w:val="24"/>
                <w:szCs w:val="24"/>
              </w:rPr>
              <w:t xml:space="preserve"> Ali </w:t>
            </w:r>
            <w:proofErr w:type="spellStart"/>
            <w:r w:rsidRPr="00DF06D2">
              <w:rPr>
                <w:rFonts w:asciiTheme="majorBidi" w:hAnsiTheme="majorBidi" w:cstheme="majorBidi"/>
                <w:sz w:val="24"/>
                <w:szCs w:val="24"/>
              </w:rPr>
              <w:t>Higazi</w:t>
            </w:r>
            <w:proofErr w:type="spellEnd"/>
          </w:p>
          <w:p w:rsidR="00B1726D" w:rsidRPr="00DF06D2" w:rsidRDefault="00B1726D" w:rsidP="00DF06D2">
            <w:pPr>
              <w:pStyle w:val="ListParagraph"/>
              <w:numPr>
                <w:ilvl w:val="0"/>
                <w:numId w:val="14"/>
              </w:numPr>
              <w:tabs>
                <w:tab w:val="left" w:pos="267"/>
              </w:tabs>
              <w:ind w:left="0" w:firstLine="0"/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</w:pPr>
            <w:proofErr w:type="spellStart"/>
            <w:r w:rsidRPr="00DF06D2">
              <w:rPr>
                <w:rFonts w:asciiTheme="majorBidi" w:hAnsiTheme="majorBidi" w:cstheme="majorBidi"/>
                <w:sz w:val="24"/>
                <w:szCs w:val="24"/>
              </w:rPr>
              <w:t>Babiker</w:t>
            </w:r>
            <w:proofErr w:type="spellEnd"/>
            <w:r w:rsidRPr="00DF06D2">
              <w:rPr>
                <w:rFonts w:asciiTheme="majorBidi" w:hAnsiTheme="majorBidi" w:cstheme="majorBidi"/>
                <w:sz w:val="24"/>
                <w:szCs w:val="24"/>
              </w:rPr>
              <w:t xml:space="preserve"> </w:t>
            </w:r>
            <w:proofErr w:type="spellStart"/>
            <w:r w:rsidRPr="00DF06D2">
              <w:rPr>
                <w:rFonts w:asciiTheme="majorBidi" w:hAnsiTheme="majorBidi" w:cstheme="majorBidi"/>
                <w:sz w:val="24"/>
                <w:szCs w:val="24"/>
              </w:rPr>
              <w:t>Karama</w:t>
            </w:r>
            <w:proofErr w:type="spellEnd"/>
            <w:r w:rsidRPr="00DF06D2">
              <w:rPr>
                <w:rFonts w:asciiTheme="majorBidi" w:hAnsiTheme="majorBidi" w:cstheme="majorBidi"/>
                <w:sz w:val="24"/>
                <w:szCs w:val="24"/>
              </w:rPr>
              <w:t xml:space="preserve"> </w:t>
            </w:r>
            <w:proofErr w:type="spellStart"/>
            <w:r w:rsidRPr="00DF06D2">
              <w:rPr>
                <w:rFonts w:asciiTheme="majorBidi" w:hAnsiTheme="majorBidi" w:cstheme="majorBidi"/>
                <w:sz w:val="24"/>
                <w:szCs w:val="24"/>
              </w:rPr>
              <w:t>Abdalla</w:t>
            </w:r>
            <w:proofErr w:type="spellEnd"/>
          </w:p>
        </w:tc>
        <w:tc>
          <w:tcPr>
            <w:tcW w:w="4770" w:type="dxa"/>
          </w:tcPr>
          <w:p w:rsidR="00B1726D" w:rsidRPr="00502892" w:rsidRDefault="00B1726D" w:rsidP="00502892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502892">
              <w:rPr>
                <w:rFonts w:asciiTheme="majorBidi" w:hAnsiTheme="majorBidi" w:cstheme="majorBidi"/>
                <w:sz w:val="24"/>
                <w:szCs w:val="24"/>
              </w:rPr>
              <w:t>Review of the Recycle and Reuse of Waste Plastics</w:t>
            </w:r>
          </w:p>
          <w:p w:rsidR="00B1726D" w:rsidRPr="00502892" w:rsidRDefault="00B1726D" w:rsidP="00502892">
            <w:pPr>
              <w:jc w:val="center"/>
              <w:rPr>
                <w:rFonts w:asciiTheme="majorBidi" w:hAnsiTheme="majorBidi" w:cstheme="majorBidi"/>
                <w:sz w:val="24"/>
                <w:szCs w:val="24"/>
                <w:rtl/>
              </w:rPr>
            </w:pPr>
          </w:p>
        </w:tc>
        <w:tc>
          <w:tcPr>
            <w:tcW w:w="1620" w:type="dxa"/>
          </w:tcPr>
          <w:p w:rsidR="00B1726D" w:rsidRPr="00DF06D2" w:rsidRDefault="00B1726D" w:rsidP="00DF06D2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DF06D2">
              <w:rPr>
                <w:rFonts w:asciiTheme="majorBidi" w:hAnsiTheme="majorBidi" w:cstheme="majorBidi"/>
                <w:sz w:val="24"/>
                <w:szCs w:val="24"/>
              </w:rPr>
              <w:t>p 53- 60</w:t>
            </w:r>
          </w:p>
        </w:tc>
      </w:tr>
      <w:tr w:rsidR="00B1726D" w:rsidRPr="00DF06D2" w:rsidTr="00502892">
        <w:trPr>
          <w:trHeight w:val="20"/>
        </w:trPr>
        <w:tc>
          <w:tcPr>
            <w:tcW w:w="3330" w:type="dxa"/>
          </w:tcPr>
          <w:p w:rsidR="00B1726D" w:rsidRPr="00DF06D2" w:rsidRDefault="00B1726D" w:rsidP="00DF06D2">
            <w:pPr>
              <w:pStyle w:val="ListParagraph"/>
              <w:numPr>
                <w:ilvl w:val="0"/>
                <w:numId w:val="11"/>
              </w:numPr>
              <w:tabs>
                <w:tab w:val="left" w:pos="342"/>
                <w:tab w:val="left" w:pos="432"/>
              </w:tabs>
              <w:ind w:left="0" w:firstLine="0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DF06D2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 xml:space="preserve">Rehab E. </w:t>
            </w:r>
            <w:proofErr w:type="spellStart"/>
            <w:r w:rsidRPr="00DF06D2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Babiker</w:t>
            </w:r>
            <w:proofErr w:type="spellEnd"/>
          </w:p>
          <w:p w:rsidR="00B1726D" w:rsidRPr="00DF06D2" w:rsidRDefault="00B1726D" w:rsidP="00DF06D2">
            <w:pPr>
              <w:pStyle w:val="ListParagraph"/>
              <w:numPr>
                <w:ilvl w:val="0"/>
                <w:numId w:val="11"/>
              </w:numPr>
              <w:tabs>
                <w:tab w:val="left" w:pos="342"/>
                <w:tab w:val="left" w:pos="432"/>
              </w:tabs>
              <w:ind w:left="0" w:firstLine="0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DF06D2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 xml:space="preserve">Mohamed A -Z </w:t>
            </w:r>
            <w:proofErr w:type="spellStart"/>
            <w:r w:rsidRPr="00DF06D2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Eltayeb</w:t>
            </w:r>
            <w:proofErr w:type="spellEnd"/>
          </w:p>
          <w:p w:rsidR="00B1726D" w:rsidRPr="00DF06D2" w:rsidRDefault="00B1726D" w:rsidP="00DF06D2">
            <w:pPr>
              <w:pStyle w:val="ListParagraph"/>
              <w:tabs>
                <w:tab w:val="left" w:pos="342"/>
              </w:tabs>
              <w:bidi/>
              <w:ind w:left="0"/>
              <w:jc w:val="both"/>
              <w:rPr>
                <w:rFonts w:asciiTheme="majorBidi" w:hAnsiTheme="majorBidi" w:cstheme="majorBidi"/>
                <w:sz w:val="24"/>
                <w:szCs w:val="24"/>
                <w:rtl/>
              </w:rPr>
            </w:pPr>
          </w:p>
        </w:tc>
        <w:tc>
          <w:tcPr>
            <w:tcW w:w="4770" w:type="dxa"/>
          </w:tcPr>
          <w:p w:rsidR="00B1726D" w:rsidRPr="00502892" w:rsidRDefault="00B1726D" w:rsidP="00502892">
            <w:pPr>
              <w:pStyle w:val="ListParagraph"/>
              <w:ind w:left="0"/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502892">
              <w:rPr>
                <w:rFonts w:asciiTheme="majorBidi" w:hAnsiTheme="majorBidi" w:cstheme="majorBidi"/>
                <w:sz w:val="24"/>
                <w:szCs w:val="24"/>
              </w:rPr>
              <w:t>Cloud Point Extraction and Pre-concentration for the Determination of Cadmium in Some Water Samples by Flame Atomic Absorption Spectrometry</w:t>
            </w:r>
          </w:p>
          <w:p w:rsidR="00B1726D" w:rsidRPr="00502892" w:rsidRDefault="00B1726D" w:rsidP="00502892">
            <w:pPr>
              <w:pStyle w:val="ListParagraph"/>
              <w:ind w:left="0"/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502892">
              <w:rPr>
                <w:rFonts w:asciiTheme="majorBidi" w:hAnsiTheme="majorBidi" w:cstheme="majorBidi"/>
                <w:sz w:val="24"/>
                <w:szCs w:val="24"/>
                <w:rtl/>
              </w:rPr>
              <w:t>استخلاص وتركيز اولي بدرجة التعكير للكادميوم وتعيينه فى عينات مائية</w:t>
            </w:r>
          </w:p>
          <w:p w:rsidR="00B1726D" w:rsidRPr="00502892" w:rsidRDefault="00B1726D" w:rsidP="00502892">
            <w:pPr>
              <w:pStyle w:val="ListParagraph"/>
              <w:ind w:left="0"/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502892">
              <w:rPr>
                <w:rFonts w:asciiTheme="majorBidi" w:hAnsiTheme="majorBidi" w:cstheme="majorBidi"/>
                <w:sz w:val="24"/>
                <w:szCs w:val="24"/>
                <w:rtl/>
              </w:rPr>
              <w:t>بمطيافية الامتصاص الذرى اللهبى</w:t>
            </w:r>
          </w:p>
          <w:p w:rsidR="00B1726D" w:rsidRPr="00502892" w:rsidRDefault="00B1726D" w:rsidP="00502892">
            <w:pPr>
              <w:pStyle w:val="ListParagraph"/>
              <w:ind w:left="0"/>
              <w:jc w:val="center"/>
              <w:rPr>
                <w:rFonts w:asciiTheme="majorBidi" w:hAnsiTheme="majorBidi" w:cstheme="majorBidi"/>
                <w:sz w:val="24"/>
                <w:szCs w:val="24"/>
                <w:rtl/>
              </w:rPr>
            </w:pPr>
          </w:p>
          <w:p w:rsidR="00B1726D" w:rsidRPr="00502892" w:rsidRDefault="00B1726D" w:rsidP="00502892">
            <w:pPr>
              <w:jc w:val="center"/>
              <w:rPr>
                <w:rFonts w:asciiTheme="majorBidi" w:hAnsiTheme="majorBidi" w:cstheme="majorBidi"/>
                <w:sz w:val="24"/>
                <w:szCs w:val="24"/>
                <w:rtl/>
              </w:rPr>
            </w:pPr>
          </w:p>
        </w:tc>
        <w:tc>
          <w:tcPr>
            <w:tcW w:w="1620" w:type="dxa"/>
          </w:tcPr>
          <w:p w:rsidR="00B1726D" w:rsidRPr="00DF06D2" w:rsidRDefault="00B1726D" w:rsidP="00DF06D2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DF06D2">
              <w:rPr>
                <w:rFonts w:asciiTheme="majorBidi" w:hAnsiTheme="majorBidi" w:cstheme="majorBidi"/>
                <w:sz w:val="24"/>
                <w:szCs w:val="24"/>
              </w:rPr>
              <w:t>p 61- 75</w:t>
            </w:r>
          </w:p>
        </w:tc>
      </w:tr>
      <w:tr w:rsidR="00B1726D" w:rsidRPr="00DF06D2" w:rsidTr="00502892">
        <w:trPr>
          <w:trHeight w:val="20"/>
        </w:trPr>
        <w:tc>
          <w:tcPr>
            <w:tcW w:w="3330" w:type="dxa"/>
          </w:tcPr>
          <w:p w:rsidR="00B1726D" w:rsidRPr="00DF06D2" w:rsidRDefault="00B1726D" w:rsidP="00DF06D2">
            <w:pPr>
              <w:pStyle w:val="ListParagraph"/>
              <w:numPr>
                <w:ilvl w:val="0"/>
                <w:numId w:val="8"/>
              </w:numPr>
              <w:tabs>
                <w:tab w:val="left" w:pos="252"/>
                <w:tab w:val="left" w:pos="372"/>
              </w:tabs>
              <w:ind w:left="0" w:firstLine="0"/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</w:pPr>
            <w:proofErr w:type="spellStart"/>
            <w:r w:rsidRPr="00DF06D2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Diaeldin</w:t>
            </w:r>
            <w:proofErr w:type="spellEnd"/>
            <w:r w:rsidRPr="00DF06D2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 xml:space="preserve"> </w:t>
            </w:r>
            <w:proofErr w:type="spellStart"/>
            <w:r w:rsidRPr="00DF06D2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Awad</w:t>
            </w:r>
            <w:proofErr w:type="spellEnd"/>
            <w:r w:rsidRPr="00DF06D2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 xml:space="preserve"> </w:t>
            </w:r>
            <w:proofErr w:type="spellStart"/>
            <w:r w:rsidRPr="00DF06D2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Elgamel</w:t>
            </w:r>
            <w:proofErr w:type="spellEnd"/>
          </w:p>
          <w:p w:rsidR="00B1726D" w:rsidRPr="00DF06D2" w:rsidRDefault="00B1726D" w:rsidP="00DF06D2">
            <w:pPr>
              <w:pStyle w:val="ListParagraph"/>
              <w:numPr>
                <w:ilvl w:val="0"/>
                <w:numId w:val="8"/>
              </w:numPr>
              <w:tabs>
                <w:tab w:val="left" w:pos="252"/>
                <w:tab w:val="left" w:pos="372"/>
              </w:tabs>
              <w:ind w:left="0" w:firstLine="0"/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</w:pPr>
            <w:proofErr w:type="spellStart"/>
            <w:r w:rsidRPr="00DF06D2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Amin</w:t>
            </w:r>
            <w:proofErr w:type="spellEnd"/>
            <w:r w:rsidRPr="00DF06D2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 xml:space="preserve"> </w:t>
            </w:r>
            <w:proofErr w:type="spellStart"/>
            <w:r w:rsidRPr="00DF06D2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Babiker</w:t>
            </w:r>
            <w:proofErr w:type="spellEnd"/>
            <w:r w:rsidRPr="00DF06D2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 xml:space="preserve"> A. Mustafa</w:t>
            </w:r>
          </w:p>
          <w:p w:rsidR="00B1726D" w:rsidRPr="00DF06D2" w:rsidRDefault="00B1726D" w:rsidP="00DF06D2">
            <w:pPr>
              <w:pStyle w:val="ListParagraph"/>
              <w:numPr>
                <w:ilvl w:val="0"/>
                <w:numId w:val="8"/>
              </w:numPr>
              <w:tabs>
                <w:tab w:val="left" w:pos="312"/>
              </w:tabs>
              <w:ind w:left="0" w:firstLine="0"/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</w:pPr>
            <w:r w:rsidRPr="00DF06D2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Ismail El-</w:t>
            </w:r>
            <w:proofErr w:type="spellStart"/>
            <w:r w:rsidRPr="00DF06D2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Azhary</w:t>
            </w:r>
            <w:proofErr w:type="spellEnd"/>
          </w:p>
        </w:tc>
        <w:tc>
          <w:tcPr>
            <w:tcW w:w="4770" w:type="dxa"/>
          </w:tcPr>
          <w:p w:rsidR="00B1726D" w:rsidRPr="00502892" w:rsidRDefault="00B1726D" w:rsidP="00502892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502892">
              <w:rPr>
                <w:rFonts w:asciiTheme="majorBidi" w:hAnsiTheme="majorBidi" w:cstheme="majorBidi"/>
                <w:sz w:val="24"/>
                <w:szCs w:val="24"/>
              </w:rPr>
              <w:t xml:space="preserve">Correlation between Jitter and Retransmission Attempts in UMTS and VoIP over </w:t>
            </w:r>
            <w:proofErr w:type="spellStart"/>
            <w:r w:rsidRPr="00502892">
              <w:rPr>
                <w:rFonts w:asciiTheme="majorBidi" w:hAnsiTheme="majorBidi" w:cstheme="majorBidi"/>
                <w:sz w:val="24"/>
                <w:szCs w:val="24"/>
              </w:rPr>
              <w:t>WiFi</w:t>
            </w:r>
            <w:proofErr w:type="spellEnd"/>
          </w:p>
          <w:p w:rsidR="00B1726D" w:rsidRPr="00502892" w:rsidRDefault="00B1726D" w:rsidP="00502892">
            <w:pPr>
              <w:jc w:val="center"/>
              <w:rPr>
                <w:rFonts w:asciiTheme="majorBidi" w:hAnsiTheme="majorBidi" w:cstheme="majorBidi"/>
                <w:sz w:val="24"/>
                <w:szCs w:val="24"/>
                <w:rtl/>
              </w:rPr>
            </w:pPr>
          </w:p>
        </w:tc>
        <w:tc>
          <w:tcPr>
            <w:tcW w:w="1620" w:type="dxa"/>
          </w:tcPr>
          <w:p w:rsidR="00B1726D" w:rsidRPr="00DF06D2" w:rsidRDefault="00BC003A" w:rsidP="00DF06D2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DF06D2">
              <w:rPr>
                <w:rFonts w:asciiTheme="majorBidi" w:hAnsiTheme="majorBidi" w:cstheme="majorBidi"/>
                <w:sz w:val="24"/>
                <w:szCs w:val="24"/>
              </w:rPr>
              <w:t>p 76- 85</w:t>
            </w:r>
          </w:p>
        </w:tc>
      </w:tr>
      <w:tr w:rsidR="00BC003A" w:rsidRPr="00DF06D2" w:rsidTr="00502892">
        <w:trPr>
          <w:trHeight w:val="20"/>
        </w:trPr>
        <w:tc>
          <w:tcPr>
            <w:tcW w:w="3330" w:type="dxa"/>
          </w:tcPr>
          <w:p w:rsidR="00BC003A" w:rsidRPr="00DF06D2" w:rsidRDefault="00BC003A" w:rsidP="00DF06D2">
            <w:pPr>
              <w:pStyle w:val="ListParagraph"/>
              <w:numPr>
                <w:ilvl w:val="0"/>
                <w:numId w:val="12"/>
              </w:numPr>
              <w:tabs>
                <w:tab w:val="left" w:pos="252"/>
              </w:tabs>
              <w:ind w:left="0" w:firstLine="0"/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</w:pPr>
            <w:r w:rsidRPr="00DF06D2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 xml:space="preserve">Sara </w:t>
            </w:r>
            <w:proofErr w:type="spellStart"/>
            <w:r w:rsidRPr="00DF06D2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Abdallah</w:t>
            </w:r>
            <w:proofErr w:type="spellEnd"/>
            <w:r w:rsidRPr="00DF06D2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 xml:space="preserve"> Ahmed</w:t>
            </w:r>
          </w:p>
          <w:p w:rsidR="00BC003A" w:rsidRPr="00DF06D2" w:rsidRDefault="00BC003A" w:rsidP="00DF06D2">
            <w:pPr>
              <w:tabs>
                <w:tab w:val="right" w:pos="342"/>
              </w:tabs>
              <w:bidi/>
              <w:jc w:val="both"/>
              <w:rPr>
                <w:rFonts w:asciiTheme="majorBidi" w:hAnsiTheme="majorBidi" w:cstheme="majorBidi"/>
                <w:sz w:val="24"/>
                <w:szCs w:val="24"/>
                <w:rtl/>
              </w:rPr>
            </w:pPr>
          </w:p>
        </w:tc>
        <w:tc>
          <w:tcPr>
            <w:tcW w:w="4770" w:type="dxa"/>
          </w:tcPr>
          <w:p w:rsidR="00BC003A" w:rsidRPr="00502892" w:rsidRDefault="00BC003A" w:rsidP="00502892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502892">
              <w:rPr>
                <w:rFonts w:asciiTheme="majorBidi" w:hAnsiTheme="majorBidi" w:cstheme="majorBidi"/>
                <w:sz w:val="24"/>
                <w:szCs w:val="24"/>
              </w:rPr>
              <w:t>DESIGIN AND IMPLEMENTATION OF A SELF-STEERED CAR</w:t>
            </w:r>
          </w:p>
          <w:p w:rsidR="00BC003A" w:rsidRPr="00502892" w:rsidRDefault="00BC003A" w:rsidP="00502892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502892">
              <w:rPr>
                <w:rFonts w:asciiTheme="majorBidi" w:hAnsiTheme="majorBidi" w:cstheme="majorBidi"/>
                <w:sz w:val="24"/>
                <w:szCs w:val="24"/>
                <w:rtl/>
                <w:lang w:bidi="ar-QA"/>
              </w:rPr>
              <w:t>تصميم وبناء مركبة ذاتية التحكم</w:t>
            </w:r>
          </w:p>
          <w:p w:rsidR="00BC003A" w:rsidRPr="00502892" w:rsidRDefault="00BC003A" w:rsidP="00502892">
            <w:pPr>
              <w:jc w:val="center"/>
              <w:rPr>
                <w:rFonts w:asciiTheme="majorBidi" w:hAnsiTheme="majorBidi" w:cstheme="majorBidi"/>
                <w:sz w:val="24"/>
                <w:szCs w:val="24"/>
                <w:rtl/>
              </w:rPr>
            </w:pPr>
          </w:p>
        </w:tc>
        <w:tc>
          <w:tcPr>
            <w:tcW w:w="1620" w:type="dxa"/>
          </w:tcPr>
          <w:p w:rsidR="00BC003A" w:rsidRPr="00DF06D2" w:rsidRDefault="00BC003A" w:rsidP="00DF06D2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DF06D2">
              <w:rPr>
                <w:rFonts w:asciiTheme="majorBidi" w:hAnsiTheme="majorBidi" w:cstheme="majorBidi"/>
                <w:sz w:val="24"/>
                <w:szCs w:val="24"/>
              </w:rPr>
              <w:t>p 86- 96</w:t>
            </w:r>
          </w:p>
        </w:tc>
      </w:tr>
      <w:tr w:rsidR="00BC003A" w:rsidRPr="00DF06D2" w:rsidTr="00502892">
        <w:trPr>
          <w:trHeight w:val="20"/>
        </w:trPr>
        <w:tc>
          <w:tcPr>
            <w:tcW w:w="3330" w:type="dxa"/>
          </w:tcPr>
          <w:p w:rsidR="00BC003A" w:rsidRPr="00DF06D2" w:rsidRDefault="00BC003A" w:rsidP="00DF06D2">
            <w:pPr>
              <w:pStyle w:val="ListParagraph"/>
              <w:numPr>
                <w:ilvl w:val="0"/>
                <w:numId w:val="13"/>
              </w:numPr>
              <w:tabs>
                <w:tab w:val="right" w:pos="312"/>
              </w:tabs>
              <w:bidi/>
              <w:ind w:left="0" w:firstLine="0"/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</w:pPr>
            <w:r w:rsidRPr="00DF06D2"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  <w:t>أ.د/ سيف</w:t>
            </w:r>
            <w:r w:rsidRPr="00DF06D2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 xml:space="preserve"> </w:t>
            </w:r>
            <w:r w:rsidRPr="00DF06D2"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  <w:t>الدين</w:t>
            </w:r>
            <w:r w:rsidRPr="00DF06D2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 xml:space="preserve"> </w:t>
            </w:r>
            <w:r w:rsidRPr="00DF06D2"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  <w:t>فتوح</w:t>
            </w:r>
            <w:r w:rsidRPr="00DF06D2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 xml:space="preserve"> </w:t>
            </w:r>
            <w:r w:rsidRPr="00DF06D2"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  <w:t xml:space="preserve">عثمان </w:t>
            </w:r>
          </w:p>
          <w:p w:rsidR="00BC003A" w:rsidRPr="00DF06D2" w:rsidRDefault="00BC003A" w:rsidP="00DF06D2">
            <w:pPr>
              <w:pStyle w:val="ListParagraph"/>
              <w:numPr>
                <w:ilvl w:val="0"/>
                <w:numId w:val="13"/>
              </w:numPr>
              <w:tabs>
                <w:tab w:val="right" w:pos="312"/>
                <w:tab w:val="left" w:pos="342"/>
              </w:tabs>
              <w:bidi/>
              <w:ind w:left="0" w:firstLine="0"/>
              <w:rPr>
                <w:rFonts w:asciiTheme="majorBidi" w:eastAsia="Times New Roman" w:hAnsiTheme="majorBidi" w:cstheme="majorBidi"/>
                <w:sz w:val="24"/>
                <w:szCs w:val="24"/>
                <w:rtl/>
              </w:rPr>
            </w:pPr>
            <w:r w:rsidRPr="00DF06D2"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  <w:t>محمد عبدالرحمن طيفور</w:t>
            </w:r>
            <w:r w:rsidRPr="00DF06D2"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  <w:lang w:bidi="ar-IQ"/>
              </w:rPr>
              <w:t xml:space="preserve"> </w:t>
            </w:r>
          </w:p>
        </w:tc>
        <w:tc>
          <w:tcPr>
            <w:tcW w:w="4770" w:type="dxa"/>
          </w:tcPr>
          <w:p w:rsidR="00BC003A" w:rsidRPr="00502892" w:rsidRDefault="00BC003A" w:rsidP="00502892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502892">
              <w:rPr>
                <w:rFonts w:asciiTheme="majorBidi" w:hAnsiTheme="majorBidi" w:cstheme="majorBidi"/>
                <w:sz w:val="24"/>
                <w:szCs w:val="24"/>
              </w:rPr>
              <w:t>Design Integrated System for Sudan Electricity Distribution Company</w:t>
            </w:r>
          </w:p>
          <w:p w:rsidR="00BC003A" w:rsidRPr="00502892" w:rsidRDefault="00BC003A" w:rsidP="00502892">
            <w:pPr>
              <w:jc w:val="center"/>
              <w:rPr>
                <w:rFonts w:asciiTheme="majorBidi" w:hAnsiTheme="majorBidi" w:cstheme="majorBidi"/>
                <w:sz w:val="24"/>
                <w:szCs w:val="24"/>
                <w:rtl/>
              </w:rPr>
            </w:pPr>
            <w:r w:rsidRPr="00502892">
              <w:rPr>
                <w:rFonts w:asciiTheme="majorBidi" w:hAnsiTheme="majorBidi" w:cstheme="majorBidi"/>
                <w:sz w:val="24"/>
                <w:szCs w:val="24"/>
                <w:rtl/>
              </w:rPr>
              <w:lastRenderedPageBreak/>
              <w:t>تصميم نظام متكامل للشركة السودانية لتوزيع الكهرباء</w:t>
            </w:r>
          </w:p>
        </w:tc>
        <w:tc>
          <w:tcPr>
            <w:tcW w:w="1620" w:type="dxa"/>
          </w:tcPr>
          <w:p w:rsidR="00BC003A" w:rsidRPr="00DF06D2" w:rsidRDefault="00BC003A" w:rsidP="00DF06D2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DF06D2">
              <w:rPr>
                <w:rFonts w:asciiTheme="majorBidi" w:hAnsiTheme="majorBidi" w:cstheme="majorBidi"/>
                <w:sz w:val="24"/>
                <w:szCs w:val="24"/>
              </w:rPr>
              <w:lastRenderedPageBreak/>
              <w:t>p 97- 104</w:t>
            </w:r>
          </w:p>
        </w:tc>
      </w:tr>
      <w:tr w:rsidR="000B72A5" w:rsidRPr="00DF06D2" w:rsidTr="00502892">
        <w:trPr>
          <w:trHeight w:val="20"/>
        </w:trPr>
        <w:tc>
          <w:tcPr>
            <w:tcW w:w="3330" w:type="dxa"/>
          </w:tcPr>
          <w:p w:rsidR="00DE2E90" w:rsidRPr="00DF06D2" w:rsidRDefault="00DE2E90" w:rsidP="00DF06D2">
            <w:pPr>
              <w:pStyle w:val="ListParagraph"/>
              <w:numPr>
                <w:ilvl w:val="0"/>
                <w:numId w:val="4"/>
              </w:numPr>
              <w:tabs>
                <w:tab w:val="left" w:pos="342"/>
              </w:tabs>
              <w:ind w:left="0" w:firstLine="0"/>
              <w:rPr>
                <w:rFonts w:asciiTheme="majorBidi" w:eastAsia="Times New Roman" w:hAnsiTheme="majorBidi" w:cstheme="majorBidi"/>
                <w:b/>
                <w:bCs/>
                <w:sz w:val="24"/>
                <w:szCs w:val="24"/>
                <w:rtl/>
              </w:rPr>
            </w:pPr>
            <w:proofErr w:type="spellStart"/>
            <w:r w:rsidRPr="00DF06D2">
              <w:rPr>
                <w:rFonts w:asciiTheme="majorBidi" w:eastAsia="Times New Roman" w:hAnsiTheme="majorBidi" w:cstheme="majorBidi"/>
                <w:b/>
                <w:bCs/>
                <w:sz w:val="24"/>
                <w:szCs w:val="24"/>
              </w:rPr>
              <w:lastRenderedPageBreak/>
              <w:t>Hatim</w:t>
            </w:r>
            <w:proofErr w:type="spellEnd"/>
            <w:r w:rsidRPr="00DF06D2">
              <w:rPr>
                <w:rFonts w:asciiTheme="majorBidi" w:eastAsia="Times New Roman" w:hAnsiTheme="majorBidi" w:cstheme="majorBidi"/>
                <w:b/>
                <w:bCs/>
                <w:sz w:val="24"/>
                <w:szCs w:val="24"/>
              </w:rPr>
              <w:t xml:space="preserve"> </w:t>
            </w:r>
            <w:proofErr w:type="spellStart"/>
            <w:r w:rsidRPr="00DF06D2">
              <w:rPr>
                <w:rFonts w:asciiTheme="majorBidi" w:eastAsia="Times New Roman" w:hAnsiTheme="majorBidi" w:cstheme="majorBidi"/>
                <w:b/>
                <w:bCs/>
                <w:sz w:val="24"/>
                <w:szCs w:val="24"/>
              </w:rPr>
              <w:t>M.Elhassan</w:t>
            </w:r>
            <w:proofErr w:type="spellEnd"/>
            <w:r w:rsidRPr="00DF06D2">
              <w:rPr>
                <w:rFonts w:asciiTheme="majorBidi" w:eastAsia="Times New Roman" w:hAnsiTheme="majorBidi" w:cstheme="majorBidi"/>
                <w:b/>
                <w:bCs/>
                <w:sz w:val="24"/>
                <w:szCs w:val="24"/>
              </w:rPr>
              <w:t xml:space="preserve"> Ibrahim </w:t>
            </w:r>
            <w:proofErr w:type="spellStart"/>
            <w:r w:rsidRPr="00DF06D2">
              <w:rPr>
                <w:rFonts w:asciiTheme="majorBidi" w:eastAsia="Times New Roman" w:hAnsiTheme="majorBidi" w:cstheme="majorBidi"/>
                <w:b/>
                <w:bCs/>
                <w:sz w:val="24"/>
                <w:szCs w:val="24"/>
              </w:rPr>
              <w:t>Dafaalla</w:t>
            </w:r>
            <w:proofErr w:type="spellEnd"/>
            <w:r w:rsidRPr="00DF06D2">
              <w:rPr>
                <w:rFonts w:asciiTheme="majorBidi" w:eastAsia="Times New Roman" w:hAnsiTheme="majorBidi" w:cstheme="majorBidi"/>
                <w:b/>
                <w:bCs/>
                <w:sz w:val="24"/>
                <w:szCs w:val="24"/>
                <w:rtl/>
              </w:rPr>
              <w:t xml:space="preserve"> </w:t>
            </w:r>
          </w:p>
          <w:p w:rsidR="00DE2E90" w:rsidRPr="00DF06D2" w:rsidRDefault="00DE2E90" w:rsidP="00DF06D2">
            <w:pPr>
              <w:pStyle w:val="ListParagraph"/>
              <w:numPr>
                <w:ilvl w:val="0"/>
                <w:numId w:val="4"/>
              </w:numPr>
              <w:tabs>
                <w:tab w:val="left" w:pos="342"/>
              </w:tabs>
              <w:ind w:left="0" w:firstLine="0"/>
              <w:rPr>
                <w:rFonts w:asciiTheme="majorBidi" w:eastAsia="Times New Roman" w:hAnsiTheme="majorBidi" w:cstheme="majorBidi"/>
                <w:b/>
                <w:bCs/>
                <w:sz w:val="24"/>
                <w:szCs w:val="24"/>
              </w:rPr>
            </w:pPr>
            <w:r w:rsidRPr="00DF06D2">
              <w:rPr>
                <w:rFonts w:asciiTheme="majorBidi" w:eastAsia="Times New Roman" w:hAnsiTheme="majorBidi" w:cstheme="majorBidi"/>
                <w:b/>
                <w:bCs/>
                <w:sz w:val="24"/>
                <w:szCs w:val="24"/>
              </w:rPr>
              <w:t>Ismail El-</w:t>
            </w:r>
            <w:proofErr w:type="spellStart"/>
            <w:r w:rsidRPr="00DF06D2">
              <w:rPr>
                <w:rFonts w:asciiTheme="majorBidi" w:eastAsia="Times New Roman" w:hAnsiTheme="majorBidi" w:cstheme="majorBidi"/>
                <w:b/>
                <w:bCs/>
                <w:sz w:val="24"/>
                <w:szCs w:val="24"/>
              </w:rPr>
              <w:t>Azhary</w:t>
            </w:r>
            <w:proofErr w:type="spellEnd"/>
            <w:r w:rsidRPr="00DF06D2">
              <w:rPr>
                <w:rFonts w:asciiTheme="majorBidi" w:eastAsia="Times New Roman" w:hAnsiTheme="majorBidi" w:cstheme="majorBidi"/>
                <w:b/>
                <w:bCs/>
                <w:sz w:val="24"/>
                <w:szCs w:val="24"/>
                <w:rtl/>
              </w:rPr>
              <w:t xml:space="preserve"> </w:t>
            </w:r>
          </w:p>
          <w:p w:rsidR="00DE2E90" w:rsidRPr="00DF06D2" w:rsidRDefault="00DE2E90" w:rsidP="00DF06D2">
            <w:pPr>
              <w:pStyle w:val="ListParagraph"/>
              <w:numPr>
                <w:ilvl w:val="0"/>
                <w:numId w:val="4"/>
              </w:numPr>
              <w:tabs>
                <w:tab w:val="left" w:pos="342"/>
              </w:tabs>
              <w:ind w:left="0" w:firstLine="0"/>
              <w:rPr>
                <w:rFonts w:asciiTheme="majorBidi" w:eastAsia="Times New Roman" w:hAnsiTheme="majorBidi" w:cstheme="majorBidi"/>
                <w:b/>
                <w:bCs/>
                <w:sz w:val="24"/>
                <w:szCs w:val="24"/>
              </w:rPr>
            </w:pPr>
            <w:proofErr w:type="spellStart"/>
            <w:r w:rsidRPr="00DF06D2">
              <w:rPr>
                <w:rFonts w:asciiTheme="majorBidi" w:eastAsia="Times New Roman" w:hAnsiTheme="majorBidi" w:cstheme="majorBidi"/>
                <w:b/>
                <w:bCs/>
                <w:sz w:val="24"/>
                <w:szCs w:val="24"/>
              </w:rPr>
              <w:t>Muawia</w:t>
            </w:r>
            <w:proofErr w:type="spellEnd"/>
            <w:r w:rsidRPr="00DF06D2">
              <w:rPr>
                <w:rFonts w:asciiTheme="majorBidi" w:eastAsia="Times New Roman" w:hAnsiTheme="majorBidi" w:cstheme="majorBidi"/>
                <w:b/>
                <w:bCs/>
                <w:sz w:val="24"/>
                <w:szCs w:val="24"/>
              </w:rPr>
              <w:t xml:space="preserve"> Mohamed Ahmed</w:t>
            </w:r>
            <w:r w:rsidRPr="00DF06D2">
              <w:rPr>
                <w:rFonts w:asciiTheme="majorBidi" w:eastAsia="Times New Roman" w:hAnsiTheme="majorBidi" w:cstheme="majorBidi"/>
                <w:b/>
                <w:bCs/>
                <w:sz w:val="24"/>
                <w:szCs w:val="24"/>
                <w:rtl/>
              </w:rPr>
              <w:t xml:space="preserve"> </w:t>
            </w:r>
          </w:p>
          <w:p w:rsidR="000B72A5" w:rsidRPr="00DF06D2" w:rsidRDefault="000B72A5" w:rsidP="00DF06D2">
            <w:pPr>
              <w:pStyle w:val="ListParagraph"/>
              <w:tabs>
                <w:tab w:val="left" w:pos="342"/>
              </w:tabs>
              <w:ind w:left="0"/>
              <w:rPr>
                <w:rFonts w:asciiTheme="majorBidi" w:hAnsiTheme="majorBidi" w:cstheme="majorBidi"/>
                <w:sz w:val="24"/>
                <w:szCs w:val="24"/>
                <w:rtl/>
              </w:rPr>
            </w:pPr>
          </w:p>
        </w:tc>
        <w:tc>
          <w:tcPr>
            <w:tcW w:w="4770" w:type="dxa"/>
          </w:tcPr>
          <w:p w:rsidR="0060763C" w:rsidRPr="00502892" w:rsidRDefault="0060763C" w:rsidP="00502892">
            <w:pPr>
              <w:contextualSpacing/>
              <w:jc w:val="center"/>
              <w:rPr>
                <w:rFonts w:asciiTheme="majorBidi" w:eastAsia="Times New Roman" w:hAnsiTheme="majorBidi" w:cstheme="majorBidi"/>
                <w:sz w:val="24"/>
                <w:szCs w:val="24"/>
              </w:rPr>
            </w:pPr>
            <w:r w:rsidRPr="00502892">
              <w:rPr>
                <w:rFonts w:asciiTheme="majorBidi" w:eastAsia="Times New Roman" w:hAnsiTheme="majorBidi" w:cstheme="majorBidi"/>
                <w:sz w:val="24"/>
                <w:szCs w:val="24"/>
              </w:rPr>
              <w:t>Requirement elicitation: Requirements conflict resolution and communication model for Telecommunication Sector</w:t>
            </w:r>
          </w:p>
          <w:p w:rsidR="000B72A5" w:rsidRPr="00502892" w:rsidRDefault="00347C43" w:rsidP="00502892">
            <w:pPr>
              <w:tabs>
                <w:tab w:val="left" w:pos="1860"/>
              </w:tabs>
              <w:contextualSpacing/>
              <w:jc w:val="center"/>
              <w:rPr>
                <w:rFonts w:asciiTheme="majorBidi" w:eastAsia="Times New Roman" w:hAnsiTheme="majorBidi" w:cstheme="majorBidi"/>
                <w:sz w:val="24"/>
                <w:szCs w:val="24"/>
                <w:rtl/>
              </w:rPr>
            </w:pPr>
            <w:r w:rsidRPr="00502892">
              <w:rPr>
                <w:rFonts w:asciiTheme="majorBidi" w:hAnsiTheme="majorBidi" w:cstheme="majorBidi"/>
                <w:sz w:val="24"/>
                <w:szCs w:val="24"/>
                <w:rtl/>
              </w:rPr>
              <w:t>استخراج المتطلبات: نموذج معالجة تعارض المتطلبات وتحسين الاتصال لمشاريع نظم المعلومات قطاع الاتصالات</w:t>
            </w:r>
          </w:p>
        </w:tc>
        <w:tc>
          <w:tcPr>
            <w:tcW w:w="1620" w:type="dxa"/>
          </w:tcPr>
          <w:p w:rsidR="000B72A5" w:rsidRPr="00DF06D2" w:rsidRDefault="00904EA6" w:rsidP="00DF06D2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DF06D2">
              <w:rPr>
                <w:rFonts w:asciiTheme="majorBidi" w:hAnsiTheme="majorBidi" w:cstheme="majorBidi"/>
                <w:sz w:val="24"/>
                <w:szCs w:val="24"/>
              </w:rPr>
              <w:t xml:space="preserve">p </w:t>
            </w:r>
            <w:r w:rsidR="00BC003A" w:rsidRPr="00DF06D2">
              <w:rPr>
                <w:rFonts w:asciiTheme="majorBidi" w:hAnsiTheme="majorBidi" w:cstheme="majorBidi"/>
                <w:sz w:val="24"/>
                <w:szCs w:val="24"/>
              </w:rPr>
              <w:t>105</w:t>
            </w:r>
            <w:r w:rsidRPr="00DF06D2">
              <w:rPr>
                <w:rFonts w:asciiTheme="majorBidi" w:hAnsiTheme="majorBidi" w:cstheme="majorBidi"/>
                <w:sz w:val="24"/>
                <w:szCs w:val="24"/>
              </w:rPr>
              <w:t xml:space="preserve">- </w:t>
            </w:r>
            <w:r w:rsidR="00BC003A" w:rsidRPr="00DF06D2">
              <w:rPr>
                <w:rFonts w:asciiTheme="majorBidi" w:hAnsiTheme="majorBidi" w:cstheme="majorBidi"/>
                <w:sz w:val="24"/>
                <w:szCs w:val="24"/>
              </w:rPr>
              <w:t>122</w:t>
            </w:r>
          </w:p>
        </w:tc>
      </w:tr>
      <w:tr w:rsidR="00BC003A" w:rsidRPr="00DF06D2" w:rsidTr="00502892">
        <w:trPr>
          <w:trHeight w:val="20"/>
        </w:trPr>
        <w:tc>
          <w:tcPr>
            <w:tcW w:w="3330" w:type="dxa"/>
          </w:tcPr>
          <w:p w:rsidR="00BC003A" w:rsidRPr="00DF06D2" w:rsidRDefault="00BC003A" w:rsidP="00DF06D2">
            <w:pPr>
              <w:pStyle w:val="ListParagraph"/>
              <w:numPr>
                <w:ilvl w:val="0"/>
                <w:numId w:val="5"/>
              </w:numPr>
              <w:tabs>
                <w:tab w:val="left" w:pos="282"/>
                <w:tab w:val="right" w:pos="432"/>
              </w:tabs>
              <w:ind w:left="0" w:firstLine="0"/>
              <w:jc w:val="both"/>
              <w:rPr>
                <w:rFonts w:asciiTheme="majorBidi" w:hAnsiTheme="majorBidi" w:cstheme="majorBidi"/>
                <w:b/>
                <w:bCs/>
                <w:iCs/>
                <w:sz w:val="24"/>
                <w:szCs w:val="24"/>
              </w:rPr>
            </w:pPr>
            <w:proofErr w:type="spellStart"/>
            <w:r w:rsidRPr="00DF06D2">
              <w:rPr>
                <w:rFonts w:asciiTheme="majorBidi" w:hAnsiTheme="majorBidi" w:cstheme="majorBidi"/>
                <w:b/>
                <w:bCs/>
                <w:iCs/>
                <w:sz w:val="24"/>
                <w:szCs w:val="24"/>
              </w:rPr>
              <w:t>Mazahir</w:t>
            </w:r>
            <w:proofErr w:type="spellEnd"/>
            <w:r w:rsidRPr="00DF06D2">
              <w:rPr>
                <w:rFonts w:asciiTheme="majorBidi" w:hAnsiTheme="majorBidi" w:cstheme="majorBidi"/>
                <w:b/>
                <w:bCs/>
                <w:iCs/>
                <w:sz w:val="24"/>
                <w:szCs w:val="24"/>
              </w:rPr>
              <w:t xml:space="preserve"> </w:t>
            </w:r>
            <w:proofErr w:type="spellStart"/>
            <w:r w:rsidRPr="00DF06D2">
              <w:rPr>
                <w:rFonts w:asciiTheme="majorBidi" w:hAnsiTheme="majorBidi" w:cstheme="majorBidi"/>
                <w:b/>
                <w:bCs/>
                <w:iCs/>
                <w:sz w:val="24"/>
                <w:szCs w:val="24"/>
              </w:rPr>
              <w:t>Abdelrahman</w:t>
            </w:r>
            <w:proofErr w:type="spellEnd"/>
            <w:r w:rsidRPr="00DF06D2">
              <w:rPr>
                <w:rFonts w:asciiTheme="majorBidi" w:hAnsiTheme="majorBidi" w:cstheme="majorBidi"/>
                <w:b/>
                <w:bCs/>
                <w:iCs/>
                <w:sz w:val="24"/>
                <w:szCs w:val="24"/>
              </w:rPr>
              <w:t xml:space="preserve"> </w:t>
            </w:r>
            <w:proofErr w:type="spellStart"/>
            <w:r w:rsidRPr="00DF06D2">
              <w:rPr>
                <w:rFonts w:asciiTheme="majorBidi" w:hAnsiTheme="majorBidi" w:cstheme="majorBidi"/>
                <w:b/>
                <w:bCs/>
                <w:iCs/>
                <w:sz w:val="24"/>
                <w:szCs w:val="24"/>
              </w:rPr>
              <w:t>Salih</w:t>
            </w:r>
            <w:proofErr w:type="spellEnd"/>
            <w:r w:rsidRPr="00DF06D2">
              <w:rPr>
                <w:rFonts w:asciiTheme="majorBidi" w:hAnsiTheme="majorBidi" w:cstheme="majorBidi"/>
                <w:b/>
                <w:bCs/>
                <w:iCs/>
                <w:sz w:val="24"/>
                <w:szCs w:val="24"/>
              </w:rPr>
              <w:t xml:space="preserve">  </w:t>
            </w:r>
            <w:proofErr w:type="spellStart"/>
            <w:r w:rsidRPr="00DF06D2">
              <w:rPr>
                <w:rFonts w:asciiTheme="majorBidi" w:hAnsiTheme="majorBidi" w:cstheme="majorBidi"/>
                <w:b/>
                <w:bCs/>
                <w:iCs/>
                <w:sz w:val="24"/>
                <w:szCs w:val="24"/>
              </w:rPr>
              <w:t>Abugroun</w:t>
            </w:r>
            <w:proofErr w:type="spellEnd"/>
            <w:r w:rsidRPr="00DF06D2">
              <w:rPr>
                <w:rFonts w:asciiTheme="majorBidi" w:hAnsiTheme="majorBidi" w:cstheme="majorBidi"/>
                <w:b/>
                <w:bCs/>
                <w:i/>
                <w:iCs/>
                <w:sz w:val="24"/>
                <w:szCs w:val="24"/>
                <w:lang w:val="en-GB"/>
              </w:rPr>
              <w:t xml:space="preserve"> </w:t>
            </w:r>
          </w:p>
          <w:p w:rsidR="00BC003A" w:rsidRPr="00DF06D2" w:rsidRDefault="00BC003A" w:rsidP="00DF06D2">
            <w:pPr>
              <w:pStyle w:val="ListParagraph"/>
              <w:tabs>
                <w:tab w:val="right" w:pos="432"/>
                <w:tab w:val="left" w:pos="2790"/>
              </w:tabs>
              <w:bidi/>
              <w:ind w:left="0"/>
              <w:jc w:val="both"/>
              <w:rPr>
                <w:rFonts w:asciiTheme="majorBidi" w:hAnsiTheme="majorBidi" w:cstheme="majorBidi"/>
                <w:sz w:val="24"/>
                <w:szCs w:val="24"/>
                <w:rtl/>
              </w:rPr>
            </w:pPr>
          </w:p>
        </w:tc>
        <w:tc>
          <w:tcPr>
            <w:tcW w:w="4770" w:type="dxa"/>
          </w:tcPr>
          <w:p w:rsidR="00BC003A" w:rsidRPr="00502892" w:rsidRDefault="00BC003A" w:rsidP="00502892">
            <w:pPr>
              <w:jc w:val="center"/>
              <w:rPr>
                <w:rFonts w:asciiTheme="majorBidi" w:hAnsiTheme="majorBidi" w:cstheme="majorBidi"/>
                <w:iCs/>
                <w:sz w:val="24"/>
                <w:szCs w:val="24"/>
              </w:rPr>
            </w:pPr>
            <w:r w:rsidRPr="00502892">
              <w:rPr>
                <w:rFonts w:asciiTheme="majorBidi" w:hAnsiTheme="majorBidi" w:cstheme="majorBidi"/>
                <w:iCs/>
                <w:sz w:val="24"/>
                <w:szCs w:val="24"/>
              </w:rPr>
              <w:t xml:space="preserve">Comparison of Educational </w:t>
            </w:r>
            <w:proofErr w:type="spellStart"/>
            <w:r w:rsidRPr="00502892">
              <w:rPr>
                <w:rFonts w:asciiTheme="majorBidi" w:hAnsiTheme="majorBidi" w:cstheme="majorBidi"/>
                <w:iCs/>
                <w:sz w:val="24"/>
                <w:szCs w:val="24"/>
              </w:rPr>
              <w:t>Datamining</w:t>
            </w:r>
            <w:proofErr w:type="spellEnd"/>
            <w:r w:rsidRPr="00502892">
              <w:rPr>
                <w:rFonts w:asciiTheme="majorBidi" w:hAnsiTheme="majorBidi" w:cstheme="majorBidi"/>
                <w:iCs/>
                <w:sz w:val="24"/>
                <w:szCs w:val="24"/>
              </w:rPr>
              <w:t xml:space="preserve"> algorithms for Supporting the Decision in </w:t>
            </w:r>
            <w:proofErr w:type="spellStart"/>
            <w:r w:rsidRPr="00502892">
              <w:rPr>
                <w:rFonts w:asciiTheme="majorBidi" w:hAnsiTheme="majorBidi" w:cstheme="majorBidi"/>
                <w:iCs/>
                <w:sz w:val="24"/>
                <w:szCs w:val="24"/>
              </w:rPr>
              <w:t>SudaneseHigher</w:t>
            </w:r>
            <w:proofErr w:type="spellEnd"/>
            <w:r w:rsidRPr="00502892">
              <w:rPr>
                <w:rFonts w:asciiTheme="majorBidi" w:hAnsiTheme="majorBidi" w:cstheme="majorBidi"/>
                <w:iCs/>
                <w:sz w:val="24"/>
                <w:szCs w:val="24"/>
              </w:rPr>
              <w:t xml:space="preserve"> Education Institutions</w:t>
            </w:r>
          </w:p>
          <w:p w:rsidR="00BC003A" w:rsidRPr="00502892" w:rsidRDefault="00BC003A" w:rsidP="00502892">
            <w:pPr>
              <w:jc w:val="center"/>
              <w:rPr>
                <w:rFonts w:asciiTheme="majorBidi" w:hAnsiTheme="majorBidi" w:cstheme="majorBidi"/>
                <w:iCs/>
                <w:sz w:val="24"/>
                <w:szCs w:val="24"/>
              </w:rPr>
            </w:pPr>
            <w:r w:rsidRPr="00502892">
              <w:rPr>
                <w:rFonts w:asciiTheme="majorBidi" w:hAnsiTheme="majorBidi" w:cstheme="majorBidi"/>
                <w:iCs/>
                <w:sz w:val="24"/>
                <w:szCs w:val="24"/>
              </w:rPr>
              <w:t>Case Study</w:t>
            </w:r>
          </w:p>
          <w:p w:rsidR="00BC003A" w:rsidRPr="00502892" w:rsidRDefault="00BC003A" w:rsidP="00502892">
            <w:pPr>
              <w:jc w:val="center"/>
              <w:rPr>
                <w:rFonts w:asciiTheme="majorBidi" w:hAnsiTheme="majorBidi" w:cstheme="majorBidi"/>
                <w:iCs/>
                <w:sz w:val="24"/>
                <w:szCs w:val="24"/>
                <w:lang w:val="en-GB"/>
              </w:rPr>
            </w:pPr>
            <w:r w:rsidRPr="00502892">
              <w:rPr>
                <w:rFonts w:asciiTheme="majorBidi" w:hAnsiTheme="majorBidi" w:cstheme="majorBidi"/>
                <w:iCs/>
                <w:sz w:val="24"/>
                <w:szCs w:val="24"/>
              </w:rPr>
              <w:t xml:space="preserve">(Faculty of Computer Sciences and Information Technology -University of </w:t>
            </w:r>
            <w:proofErr w:type="spellStart"/>
            <w:r w:rsidRPr="00502892">
              <w:rPr>
                <w:rFonts w:asciiTheme="majorBidi" w:hAnsiTheme="majorBidi" w:cstheme="majorBidi"/>
                <w:iCs/>
                <w:sz w:val="24"/>
                <w:szCs w:val="24"/>
              </w:rPr>
              <w:t>Azim</w:t>
            </w:r>
            <w:proofErr w:type="spellEnd"/>
            <w:r w:rsidRPr="00502892">
              <w:rPr>
                <w:rFonts w:asciiTheme="majorBidi" w:hAnsiTheme="majorBidi" w:cstheme="majorBidi"/>
                <w:iCs/>
                <w:sz w:val="24"/>
                <w:szCs w:val="24"/>
              </w:rPr>
              <w:t xml:space="preserve"> </w:t>
            </w:r>
            <w:proofErr w:type="spellStart"/>
            <w:r w:rsidRPr="00502892">
              <w:rPr>
                <w:rFonts w:asciiTheme="majorBidi" w:hAnsiTheme="majorBidi" w:cstheme="majorBidi"/>
                <w:iCs/>
                <w:sz w:val="24"/>
                <w:szCs w:val="24"/>
              </w:rPr>
              <w:t>Azhari</w:t>
            </w:r>
            <w:proofErr w:type="spellEnd"/>
            <w:r w:rsidRPr="00502892">
              <w:rPr>
                <w:rFonts w:asciiTheme="majorBidi" w:hAnsiTheme="majorBidi" w:cstheme="majorBidi"/>
                <w:iCs/>
                <w:sz w:val="24"/>
                <w:szCs w:val="24"/>
              </w:rPr>
              <w:t>)</w:t>
            </w:r>
          </w:p>
          <w:p w:rsidR="00BC003A" w:rsidRPr="00502892" w:rsidRDefault="00BC003A" w:rsidP="00502892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GB"/>
              </w:rPr>
            </w:pPr>
          </w:p>
          <w:p w:rsidR="00BC003A" w:rsidRPr="00502892" w:rsidRDefault="00BC003A" w:rsidP="00502892">
            <w:pPr>
              <w:jc w:val="center"/>
              <w:rPr>
                <w:rFonts w:asciiTheme="majorBidi" w:hAnsiTheme="majorBidi" w:cstheme="majorBidi"/>
                <w:sz w:val="24"/>
                <w:szCs w:val="24"/>
                <w:rtl/>
              </w:rPr>
            </w:pPr>
            <w:r w:rsidRPr="00502892">
              <w:rPr>
                <w:rFonts w:asciiTheme="majorBidi" w:hAnsiTheme="majorBidi" w:cstheme="majorBidi"/>
                <w:sz w:val="24"/>
                <w:szCs w:val="24"/>
                <w:rtl/>
              </w:rPr>
              <w:t>مقارنة خوارزميات تنقيب بيانات التعليم العالي في اتخاذ القرار</w:t>
            </w:r>
          </w:p>
          <w:p w:rsidR="00BC003A" w:rsidRPr="00502892" w:rsidRDefault="00BC003A" w:rsidP="00502892">
            <w:pPr>
              <w:jc w:val="center"/>
              <w:rPr>
                <w:rFonts w:asciiTheme="majorBidi" w:hAnsiTheme="majorBidi" w:cstheme="majorBidi"/>
                <w:i/>
                <w:iCs/>
                <w:sz w:val="24"/>
                <w:szCs w:val="24"/>
                <w:rtl/>
              </w:rPr>
            </w:pPr>
            <w:r w:rsidRPr="00502892">
              <w:rPr>
                <w:rFonts w:asciiTheme="majorBidi" w:hAnsiTheme="majorBidi" w:cstheme="majorBidi"/>
                <w:sz w:val="24"/>
                <w:szCs w:val="24"/>
                <w:rtl/>
              </w:rPr>
              <w:t>(حالة دراسية: أداء الطلاب في كلية علوم الحاسوب -جامعة الزعيم الأزهري)</w:t>
            </w:r>
          </w:p>
          <w:p w:rsidR="00BC003A" w:rsidRPr="00502892" w:rsidRDefault="00BC003A" w:rsidP="00502892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GB"/>
              </w:rPr>
            </w:pPr>
          </w:p>
          <w:p w:rsidR="00BC003A" w:rsidRPr="00502892" w:rsidRDefault="00BC003A" w:rsidP="00502892">
            <w:pPr>
              <w:jc w:val="center"/>
              <w:rPr>
                <w:rFonts w:asciiTheme="majorBidi" w:hAnsiTheme="majorBidi" w:cstheme="majorBidi"/>
                <w:sz w:val="24"/>
                <w:szCs w:val="24"/>
                <w:rtl/>
              </w:rPr>
            </w:pPr>
          </w:p>
        </w:tc>
        <w:tc>
          <w:tcPr>
            <w:tcW w:w="1620" w:type="dxa"/>
          </w:tcPr>
          <w:p w:rsidR="00BC003A" w:rsidRPr="00DF06D2" w:rsidRDefault="00BC003A" w:rsidP="00DF06D2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DF06D2">
              <w:rPr>
                <w:rFonts w:asciiTheme="majorBidi" w:hAnsiTheme="majorBidi" w:cstheme="majorBidi"/>
                <w:sz w:val="24"/>
                <w:szCs w:val="24"/>
              </w:rPr>
              <w:t>p 123- 140</w:t>
            </w:r>
          </w:p>
        </w:tc>
      </w:tr>
      <w:tr w:rsidR="00BB1BAD" w:rsidRPr="00DF06D2" w:rsidTr="00502892">
        <w:trPr>
          <w:trHeight w:val="20"/>
        </w:trPr>
        <w:tc>
          <w:tcPr>
            <w:tcW w:w="3330" w:type="dxa"/>
          </w:tcPr>
          <w:p w:rsidR="00D254BC" w:rsidRPr="00DF06D2" w:rsidRDefault="00D254BC" w:rsidP="00DF06D2">
            <w:pPr>
              <w:pStyle w:val="ListParagraph"/>
              <w:numPr>
                <w:ilvl w:val="0"/>
                <w:numId w:val="9"/>
              </w:numPr>
              <w:tabs>
                <w:tab w:val="left" w:pos="252"/>
              </w:tabs>
              <w:ind w:left="0" w:firstLine="0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DF06D2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Adel E. Ahmed</w:t>
            </w:r>
          </w:p>
          <w:p w:rsidR="00D254BC" w:rsidRPr="00DF06D2" w:rsidRDefault="00D254BC" w:rsidP="00DF06D2">
            <w:pPr>
              <w:pStyle w:val="ListParagraph"/>
              <w:numPr>
                <w:ilvl w:val="0"/>
                <w:numId w:val="9"/>
              </w:numPr>
              <w:tabs>
                <w:tab w:val="left" w:pos="252"/>
              </w:tabs>
              <w:ind w:left="0" w:firstLine="0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proofErr w:type="spellStart"/>
            <w:r w:rsidRPr="00DF06D2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Khalil</w:t>
            </w:r>
            <w:proofErr w:type="spellEnd"/>
            <w:r w:rsidRPr="00DF06D2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. B. Ahmed. A</w:t>
            </w:r>
          </w:p>
          <w:p w:rsidR="00D254BC" w:rsidRPr="00DF06D2" w:rsidRDefault="00D254BC" w:rsidP="00DF06D2">
            <w:pPr>
              <w:pStyle w:val="ListParagraph"/>
              <w:numPr>
                <w:ilvl w:val="0"/>
                <w:numId w:val="9"/>
              </w:numPr>
              <w:tabs>
                <w:tab w:val="left" w:pos="252"/>
              </w:tabs>
              <w:ind w:left="0" w:firstLine="0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DF06D2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 xml:space="preserve">M. A. </w:t>
            </w:r>
            <w:proofErr w:type="spellStart"/>
            <w:r w:rsidRPr="00DF06D2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Elbasheer</w:t>
            </w:r>
            <w:proofErr w:type="spellEnd"/>
          </w:p>
          <w:p w:rsidR="00D254BC" w:rsidRPr="00DF06D2" w:rsidRDefault="00D254BC" w:rsidP="00DF06D2">
            <w:pPr>
              <w:pStyle w:val="ListParagraph"/>
              <w:numPr>
                <w:ilvl w:val="0"/>
                <w:numId w:val="9"/>
              </w:numPr>
              <w:tabs>
                <w:tab w:val="left" w:pos="252"/>
              </w:tabs>
              <w:ind w:left="0" w:firstLine="0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proofErr w:type="spellStart"/>
            <w:r w:rsidRPr="00DF06D2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Abdeldime</w:t>
            </w:r>
            <w:proofErr w:type="spellEnd"/>
            <w:r w:rsidRPr="00DF06D2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 xml:space="preserve"> M. S. </w:t>
            </w:r>
            <w:proofErr w:type="spellStart"/>
            <w:r w:rsidRPr="00DF06D2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Abdelgader</w:t>
            </w:r>
            <w:proofErr w:type="spellEnd"/>
          </w:p>
          <w:p w:rsidR="00BB1BAD" w:rsidRPr="00DF06D2" w:rsidRDefault="00BB1BAD" w:rsidP="00DF06D2">
            <w:pPr>
              <w:pStyle w:val="ListParagraph"/>
              <w:tabs>
                <w:tab w:val="left" w:pos="342"/>
              </w:tabs>
              <w:bidi/>
              <w:ind w:left="0"/>
              <w:rPr>
                <w:rFonts w:asciiTheme="majorBidi" w:hAnsiTheme="majorBidi" w:cstheme="majorBidi"/>
                <w:sz w:val="24"/>
                <w:szCs w:val="24"/>
                <w:rtl/>
                <w:lang w:bidi="ar-IQ"/>
              </w:rPr>
            </w:pPr>
          </w:p>
        </w:tc>
        <w:tc>
          <w:tcPr>
            <w:tcW w:w="4770" w:type="dxa"/>
          </w:tcPr>
          <w:p w:rsidR="00D254BC" w:rsidRPr="00502892" w:rsidRDefault="00D254BC" w:rsidP="00502892">
            <w:pPr>
              <w:pStyle w:val="Default"/>
              <w:jc w:val="center"/>
              <w:rPr>
                <w:rFonts w:asciiTheme="majorBidi" w:hAnsiTheme="majorBidi" w:cstheme="majorBidi"/>
              </w:rPr>
            </w:pPr>
            <w:r w:rsidRPr="00502892">
              <w:rPr>
                <w:rFonts w:asciiTheme="majorBidi" w:hAnsiTheme="majorBidi" w:cstheme="majorBidi"/>
              </w:rPr>
              <w:t xml:space="preserve">An optimal solution to economic dispatch problem of Al </w:t>
            </w:r>
            <w:proofErr w:type="spellStart"/>
            <w:r w:rsidRPr="00502892">
              <w:rPr>
                <w:rFonts w:asciiTheme="majorBidi" w:hAnsiTheme="majorBidi" w:cstheme="majorBidi"/>
              </w:rPr>
              <w:t>Shaheed</w:t>
            </w:r>
            <w:proofErr w:type="spellEnd"/>
            <w:r w:rsidRPr="00502892">
              <w:rPr>
                <w:rFonts w:asciiTheme="majorBidi" w:hAnsiTheme="majorBidi" w:cstheme="majorBidi"/>
              </w:rPr>
              <w:t xml:space="preserve"> power station - Sudan – using genetic algorithm</w:t>
            </w:r>
          </w:p>
          <w:p w:rsidR="00D254BC" w:rsidRPr="00502892" w:rsidRDefault="00D254BC" w:rsidP="00502892">
            <w:pPr>
              <w:pStyle w:val="ListParagraph"/>
              <w:ind w:left="0"/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  <w:p w:rsidR="00B56FAD" w:rsidRPr="00502892" w:rsidRDefault="00B56FAD" w:rsidP="00502892">
            <w:pPr>
              <w:pStyle w:val="ListParagraph"/>
              <w:ind w:left="0"/>
              <w:jc w:val="center"/>
              <w:rPr>
                <w:rFonts w:asciiTheme="majorBidi" w:eastAsia="Times New Roman" w:hAnsiTheme="majorBidi" w:cstheme="majorBidi"/>
                <w:sz w:val="24"/>
                <w:szCs w:val="24"/>
                <w:rtl/>
              </w:rPr>
            </w:pPr>
          </w:p>
        </w:tc>
        <w:tc>
          <w:tcPr>
            <w:tcW w:w="1620" w:type="dxa"/>
          </w:tcPr>
          <w:p w:rsidR="00BB1BAD" w:rsidRPr="00DF06D2" w:rsidRDefault="00BB1BAD" w:rsidP="00DF06D2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DF06D2">
              <w:rPr>
                <w:rFonts w:asciiTheme="majorBidi" w:hAnsiTheme="majorBidi" w:cstheme="majorBidi"/>
                <w:sz w:val="24"/>
                <w:szCs w:val="24"/>
              </w:rPr>
              <w:t xml:space="preserve">p </w:t>
            </w:r>
            <w:r w:rsidR="00BC003A" w:rsidRPr="00DF06D2">
              <w:rPr>
                <w:rFonts w:asciiTheme="majorBidi" w:hAnsiTheme="majorBidi" w:cstheme="majorBidi"/>
                <w:sz w:val="24"/>
                <w:szCs w:val="24"/>
              </w:rPr>
              <w:t>141</w:t>
            </w:r>
            <w:r w:rsidRPr="00DF06D2">
              <w:rPr>
                <w:rFonts w:asciiTheme="majorBidi" w:hAnsiTheme="majorBidi" w:cstheme="majorBidi"/>
                <w:sz w:val="24"/>
                <w:szCs w:val="24"/>
              </w:rPr>
              <w:t xml:space="preserve">- </w:t>
            </w:r>
            <w:r w:rsidR="00BC003A" w:rsidRPr="00DF06D2">
              <w:rPr>
                <w:rFonts w:asciiTheme="majorBidi" w:hAnsiTheme="majorBidi" w:cstheme="majorBidi"/>
                <w:sz w:val="24"/>
                <w:szCs w:val="24"/>
              </w:rPr>
              <w:t>152</w:t>
            </w:r>
          </w:p>
        </w:tc>
      </w:tr>
      <w:tr w:rsidR="00246BE9" w:rsidRPr="00DF06D2" w:rsidTr="00502892">
        <w:trPr>
          <w:trHeight w:val="20"/>
        </w:trPr>
        <w:tc>
          <w:tcPr>
            <w:tcW w:w="3330" w:type="dxa"/>
          </w:tcPr>
          <w:p w:rsidR="00246BE9" w:rsidRPr="00DF06D2" w:rsidRDefault="00246BE9" w:rsidP="00DF06D2">
            <w:pPr>
              <w:pStyle w:val="ListParagraph"/>
              <w:numPr>
                <w:ilvl w:val="0"/>
                <w:numId w:val="15"/>
              </w:numPr>
              <w:tabs>
                <w:tab w:val="right" w:pos="282"/>
                <w:tab w:val="right" w:pos="387"/>
              </w:tabs>
              <w:bidi/>
              <w:ind w:left="0" w:firstLine="0"/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</w:pPr>
            <w:r w:rsidRPr="00DF06D2"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  <w:t xml:space="preserve">ياسر عوض محمد على </w:t>
            </w:r>
          </w:p>
          <w:p w:rsidR="00246BE9" w:rsidRPr="00DF06D2" w:rsidRDefault="00246BE9" w:rsidP="00DF06D2">
            <w:pPr>
              <w:pStyle w:val="ListParagraph"/>
              <w:numPr>
                <w:ilvl w:val="0"/>
                <w:numId w:val="15"/>
              </w:numPr>
              <w:tabs>
                <w:tab w:val="right" w:pos="282"/>
                <w:tab w:val="right" w:pos="387"/>
              </w:tabs>
              <w:bidi/>
              <w:ind w:left="0" w:firstLine="0"/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</w:pPr>
            <w:r w:rsidRPr="00DF06D2"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  <w:t>أ.د/ عوض حاج على</w:t>
            </w:r>
          </w:p>
          <w:p w:rsidR="00246BE9" w:rsidRPr="00DF06D2" w:rsidRDefault="00246BE9" w:rsidP="00DF06D2">
            <w:pPr>
              <w:pStyle w:val="ListParagraph"/>
              <w:tabs>
                <w:tab w:val="right" w:pos="342"/>
              </w:tabs>
              <w:ind w:left="0"/>
              <w:rPr>
                <w:rFonts w:asciiTheme="majorBidi" w:hAnsiTheme="majorBidi" w:cstheme="majorBidi"/>
                <w:sz w:val="24"/>
                <w:szCs w:val="24"/>
                <w:rtl/>
              </w:rPr>
            </w:pPr>
          </w:p>
        </w:tc>
        <w:tc>
          <w:tcPr>
            <w:tcW w:w="4770" w:type="dxa"/>
          </w:tcPr>
          <w:p w:rsidR="00246BE9" w:rsidRPr="00502892" w:rsidRDefault="00246BE9" w:rsidP="00502892">
            <w:pPr>
              <w:bidi/>
              <w:jc w:val="center"/>
              <w:rPr>
                <w:rFonts w:asciiTheme="majorBidi" w:hAnsiTheme="majorBidi" w:cstheme="majorBidi"/>
                <w:sz w:val="24"/>
                <w:szCs w:val="24"/>
                <w:rtl/>
              </w:rPr>
            </w:pPr>
            <w:r w:rsidRPr="00502892">
              <w:rPr>
                <w:rFonts w:asciiTheme="majorBidi" w:hAnsiTheme="majorBidi" w:cstheme="majorBidi"/>
                <w:sz w:val="24"/>
                <w:szCs w:val="24"/>
                <w:rtl/>
              </w:rPr>
              <w:t>إستخدام تقنيات تنقيب البيانات فى نظم دعم اتخاذ القرار للتنبؤ بالصادرات</w:t>
            </w:r>
          </w:p>
          <w:p w:rsidR="00246BE9" w:rsidRPr="00502892" w:rsidRDefault="00246BE9" w:rsidP="00502892">
            <w:pPr>
              <w:bidi/>
              <w:jc w:val="center"/>
              <w:rPr>
                <w:rFonts w:asciiTheme="majorBidi" w:hAnsiTheme="majorBidi" w:cstheme="majorBidi"/>
                <w:sz w:val="24"/>
                <w:szCs w:val="24"/>
                <w:rtl/>
              </w:rPr>
            </w:pPr>
            <w:r w:rsidRPr="00502892">
              <w:rPr>
                <w:rFonts w:asciiTheme="majorBidi" w:hAnsiTheme="majorBidi" w:cstheme="majorBidi"/>
                <w:sz w:val="24"/>
                <w:szCs w:val="24"/>
                <w:rtl/>
              </w:rPr>
              <w:t>بالتطبيق على الجمارك السودانية</w:t>
            </w:r>
          </w:p>
          <w:p w:rsidR="00246BE9" w:rsidRPr="00502892" w:rsidRDefault="00246BE9" w:rsidP="00502892">
            <w:pPr>
              <w:jc w:val="center"/>
              <w:rPr>
                <w:rFonts w:asciiTheme="majorBidi" w:hAnsiTheme="majorBidi" w:cstheme="majorBidi"/>
                <w:sz w:val="24"/>
                <w:szCs w:val="24"/>
                <w:rtl/>
              </w:rPr>
            </w:pPr>
            <w:r w:rsidRPr="00502892">
              <w:rPr>
                <w:rFonts w:asciiTheme="majorBidi" w:hAnsiTheme="majorBidi" w:cstheme="majorBidi"/>
                <w:sz w:val="24"/>
                <w:szCs w:val="24"/>
                <w:lang w:val="en-GB"/>
              </w:rPr>
              <w:t xml:space="preserve">Using Data Mining Techniques </w:t>
            </w:r>
            <w:bookmarkStart w:id="1" w:name="_Hlk517806289"/>
            <w:r w:rsidRPr="00502892">
              <w:rPr>
                <w:rFonts w:asciiTheme="majorBidi" w:hAnsiTheme="majorBidi" w:cstheme="majorBidi"/>
                <w:sz w:val="24"/>
                <w:szCs w:val="24"/>
                <w:lang w:val="en-GB"/>
              </w:rPr>
              <w:t>in Decision Makers Support Systems</w:t>
            </w:r>
            <w:bookmarkEnd w:id="1"/>
            <w:r w:rsidRPr="00502892">
              <w:rPr>
                <w:rFonts w:asciiTheme="majorBidi" w:hAnsiTheme="majorBidi" w:cstheme="majorBidi"/>
                <w:sz w:val="24"/>
                <w:szCs w:val="24"/>
                <w:lang w:val="en-GB"/>
              </w:rPr>
              <w:t xml:space="preserve"> to </w:t>
            </w:r>
            <w:bookmarkStart w:id="2" w:name="_Hlk519142606"/>
            <w:r w:rsidRPr="00502892">
              <w:rPr>
                <w:rFonts w:asciiTheme="majorBidi" w:hAnsiTheme="majorBidi" w:cstheme="majorBidi"/>
                <w:sz w:val="24"/>
                <w:szCs w:val="24"/>
                <w:lang w:val="en-GB"/>
              </w:rPr>
              <w:t>Predict</w:t>
            </w:r>
            <w:bookmarkEnd w:id="2"/>
            <w:r w:rsidRPr="00502892">
              <w:rPr>
                <w:rFonts w:asciiTheme="majorBidi" w:hAnsiTheme="majorBidi" w:cstheme="majorBidi"/>
                <w:sz w:val="24"/>
                <w:szCs w:val="24"/>
                <w:lang w:val="en-GB"/>
              </w:rPr>
              <w:t xml:space="preserve"> the </w:t>
            </w:r>
            <w:bookmarkStart w:id="3" w:name="_Hlk517806316"/>
            <w:r w:rsidRPr="00502892">
              <w:rPr>
                <w:rFonts w:asciiTheme="majorBidi" w:hAnsiTheme="majorBidi" w:cstheme="majorBidi"/>
                <w:sz w:val="24"/>
                <w:szCs w:val="24"/>
                <w:lang w:val="en-GB"/>
              </w:rPr>
              <w:t>Export</w:t>
            </w:r>
            <w:r w:rsidRPr="00502892">
              <w:rPr>
                <w:rFonts w:asciiTheme="majorBidi" w:hAnsiTheme="majorBidi" w:cstheme="majorBidi"/>
                <w:sz w:val="24"/>
                <w:szCs w:val="24"/>
              </w:rPr>
              <w:t>s</w:t>
            </w:r>
            <w:bookmarkEnd w:id="3"/>
            <w:r w:rsidRPr="00502892">
              <w:rPr>
                <w:rFonts w:asciiTheme="majorBidi" w:hAnsiTheme="majorBidi" w:cstheme="majorBidi"/>
                <w:sz w:val="24"/>
                <w:szCs w:val="24"/>
                <w:rtl/>
                <w:lang w:val="en-GB"/>
              </w:rPr>
              <w:t xml:space="preserve"> - </w:t>
            </w:r>
            <w:r w:rsidRPr="00502892">
              <w:rPr>
                <w:rFonts w:asciiTheme="majorBidi" w:hAnsiTheme="majorBidi" w:cstheme="majorBidi"/>
                <w:sz w:val="24"/>
                <w:szCs w:val="24"/>
                <w:lang w:val="en-GB"/>
              </w:rPr>
              <w:t>Applying on Sudan Custom</w:t>
            </w:r>
            <w:r w:rsidRPr="00502892">
              <w:rPr>
                <w:rFonts w:asciiTheme="majorBidi" w:hAnsiTheme="majorBidi" w:cstheme="majorBidi"/>
                <w:sz w:val="24"/>
                <w:szCs w:val="24"/>
              </w:rPr>
              <w:t>s</w:t>
            </w:r>
          </w:p>
        </w:tc>
        <w:tc>
          <w:tcPr>
            <w:tcW w:w="1620" w:type="dxa"/>
          </w:tcPr>
          <w:p w:rsidR="00246BE9" w:rsidRPr="00DF06D2" w:rsidRDefault="00246BE9" w:rsidP="00DF06D2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DF06D2">
              <w:rPr>
                <w:rFonts w:asciiTheme="majorBidi" w:hAnsiTheme="majorBidi" w:cstheme="majorBidi"/>
                <w:sz w:val="24"/>
                <w:szCs w:val="24"/>
              </w:rPr>
              <w:t>p 153- 177</w:t>
            </w:r>
          </w:p>
        </w:tc>
      </w:tr>
      <w:tr w:rsidR="00A654B0" w:rsidRPr="00DF06D2" w:rsidTr="00502892">
        <w:trPr>
          <w:trHeight w:val="20"/>
        </w:trPr>
        <w:tc>
          <w:tcPr>
            <w:tcW w:w="3330" w:type="dxa"/>
          </w:tcPr>
          <w:p w:rsidR="00A654B0" w:rsidRPr="00DF06D2" w:rsidRDefault="00A654B0" w:rsidP="00DF06D2">
            <w:pPr>
              <w:pStyle w:val="ListParagraph"/>
              <w:numPr>
                <w:ilvl w:val="0"/>
                <w:numId w:val="22"/>
              </w:numPr>
              <w:ind w:left="72" w:hanging="270"/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  <w:lang w:val="en-AU"/>
              </w:rPr>
            </w:pPr>
            <w:proofErr w:type="spellStart"/>
            <w:r w:rsidRPr="00DF06D2">
              <w:rPr>
                <w:rFonts w:asciiTheme="majorBidi" w:hAnsiTheme="majorBidi" w:cstheme="majorBidi"/>
                <w:b/>
                <w:bCs/>
                <w:sz w:val="24"/>
                <w:szCs w:val="24"/>
                <w:lang w:val="en-AU"/>
              </w:rPr>
              <w:t>Abubakar</w:t>
            </w:r>
            <w:proofErr w:type="spellEnd"/>
            <w:r w:rsidRPr="00DF06D2">
              <w:rPr>
                <w:rFonts w:asciiTheme="majorBidi" w:hAnsiTheme="majorBidi" w:cstheme="majorBidi"/>
                <w:b/>
                <w:bCs/>
                <w:sz w:val="24"/>
                <w:szCs w:val="24"/>
                <w:lang w:val="en-AU"/>
              </w:rPr>
              <w:t xml:space="preserve"> El-</w:t>
            </w:r>
            <w:proofErr w:type="spellStart"/>
            <w:r w:rsidRPr="00DF06D2">
              <w:rPr>
                <w:rFonts w:asciiTheme="majorBidi" w:hAnsiTheme="majorBidi" w:cstheme="majorBidi"/>
                <w:b/>
                <w:bCs/>
                <w:sz w:val="24"/>
                <w:szCs w:val="24"/>
                <w:lang w:val="en-AU"/>
              </w:rPr>
              <w:t>Sidig</w:t>
            </w:r>
            <w:proofErr w:type="spellEnd"/>
            <w:r w:rsidRPr="00DF06D2">
              <w:rPr>
                <w:rFonts w:asciiTheme="majorBidi" w:hAnsiTheme="majorBidi" w:cstheme="majorBidi"/>
                <w:b/>
                <w:bCs/>
                <w:sz w:val="24"/>
                <w:szCs w:val="24"/>
                <w:lang w:val="en-AU"/>
              </w:rPr>
              <w:t xml:space="preserve"> Ali Ahmed</w:t>
            </w:r>
          </w:p>
          <w:p w:rsidR="00A654B0" w:rsidRPr="00DF06D2" w:rsidRDefault="00A654B0" w:rsidP="00DF06D2">
            <w:pPr>
              <w:pStyle w:val="NoSpacing"/>
              <w:tabs>
                <w:tab w:val="right" w:pos="342"/>
                <w:tab w:val="right" w:pos="432"/>
              </w:tabs>
              <w:jc w:val="both"/>
              <w:rPr>
                <w:rFonts w:asciiTheme="majorBidi" w:hAnsiTheme="majorBidi" w:cstheme="majorBidi"/>
                <w:color w:val="000000" w:themeColor="text1"/>
                <w:spacing w:val="10"/>
                <w:sz w:val="24"/>
                <w:szCs w:val="24"/>
                <w:rtl/>
                <w:lang w:bidi="ar-KW"/>
              </w:rPr>
            </w:pPr>
          </w:p>
        </w:tc>
        <w:tc>
          <w:tcPr>
            <w:tcW w:w="4770" w:type="dxa"/>
          </w:tcPr>
          <w:p w:rsidR="00A654B0" w:rsidRPr="00502892" w:rsidRDefault="00A654B0" w:rsidP="00502892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AU"/>
              </w:rPr>
            </w:pPr>
            <w:r w:rsidRPr="00502892">
              <w:rPr>
                <w:rFonts w:asciiTheme="majorBidi" w:hAnsiTheme="majorBidi" w:cstheme="majorBidi"/>
                <w:sz w:val="24"/>
                <w:szCs w:val="24"/>
                <w:lang w:val="en-AU"/>
              </w:rPr>
              <w:t xml:space="preserve">Impact of Crude Oil Price fluctuations on Governmental expenditures in </w:t>
            </w:r>
            <w:r w:rsidRPr="00502892">
              <w:rPr>
                <w:rFonts w:asciiTheme="majorBidi" w:hAnsiTheme="majorBidi" w:cstheme="majorBidi"/>
                <w:sz w:val="24"/>
                <w:szCs w:val="24"/>
              </w:rPr>
              <w:t xml:space="preserve">the Sultanate of </w:t>
            </w:r>
            <w:r w:rsidRPr="00502892">
              <w:rPr>
                <w:rFonts w:asciiTheme="majorBidi" w:hAnsiTheme="majorBidi" w:cstheme="majorBidi"/>
                <w:sz w:val="24"/>
                <w:szCs w:val="24"/>
                <w:lang w:val="en-AU"/>
              </w:rPr>
              <w:t>Oman (1990-2017)</w:t>
            </w:r>
          </w:p>
          <w:p w:rsidR="00A654B0" w:rsidRPr="00502892" w:rsidRDefault="00A654B0" w:rsidP="00502892">
            <w:pPr>
              <w:jc w:val="center"/>
              <w:rPr>
                <w:rFonts w:asciiTheme="majorBidi" w:hAnsiTheme="majorBidi" w:cstheme="majorBidi"/>
                <w:sz w:val="24"/>
                <w:szCs w:val="24"/>
                <w:rtl/>
                <w:lang w:val="en-AU" w:bidi="ar-OM"/>
              </w:rPr>
            </w:pPr>
            <w:r w:rsidRPr="00502892">
              <w:rPr>
                <w:rFonts w:asciiTheme="majorBidi" w:hAnsiTheme="majorBidi" w:cstheme="majorBidi"/>
                <w:sz w:val="24"/>
                <w:szCs w:val="24"/>
                <w:rtl/>
                <w:lang w:val="en-AU" w:bidi="ar-OM"/>
              </w:rPr>
              <w:t>تأثير تذبذب أسعار البترول</w:t>
            </w:r>
            <w:r w:rsidRPr="00502892">
              <w:rPr>
                <w:rFonts w:asciiTheme="majorBidi" w:hAnsiTheme="majorBidi" w:cstheme="majorBidi"/>
                <w:sz w:val="24"/>
                <w:szCs w:val="24"/>
                <w:rtl/>
                <w:lang w:bidi="ar-OM"/>
              </w:rPr>
              <w:t xml:space="preserve"> الخام</w:t>
            </w:r>
            <w:r w:rsidRPr="00502892">
              <w:rPr>
                <w:rFonts w:asciiTheme="majorBidi" w:hAnsiTheme="majorBidi" w:cstheme="majorBidi"/>
                <w:sz w:val="24"/>
                <w:szCs w:val="24"/>
                <w:rtl/>
                <w:lang w:val="en-AU" w:bidi="ar-OM"/>
              </w:rPr>
              <w:t xml:space="preserve"> علي الأنفاق الحكومي في سلطنة عمان (1990-2017)</w:t>
            </w:r>
          </w:p>
          <w:p w:rsidR="00A654B0" w:rsidRPr="00502892" w:rsidRDefault="00A654B0" w:rsidP="00502892">
            <w:pPr>
              <w:jc w:val="center"/>
              <w:rPr>
                <w:rFonts w:asciiTheme="majorBidi" w:hAnsiTheme="majorBidi" w:cstheme="majorBidi"/>
                <w:sz w:val="24"/>
                <w:szCs w:val="24"/>
                <w:u w:val="single"/>
                <w:rtl/>
                <w:lang w:val="en-AU" w:bidi="ar-OM"/>
              </w:rPr>
            </w:pPr>
          </w:p>
          <w:p w:rsidR="00A654B0" w:rsidRPr="00502892" w:rsidRDefault="00A654B0" w:rsidP="00502892">
            <w:pPr>
              <w:jc w:val="center"/>
              <w:rPr>
                <w:rFonts w:asciiTheme="majorBidi" w:hAnsiTheme="majorBidi" w:cstheme="majorBidi"/>
                <w:sz w:val="24"/>
                <w:szCs w:val="24"/>
                <w:rtl/>
              </w:rPr>
            </w:pPr>
          </w:p>
        </w:tc>
        <w:tc>
          <w:tcPr>
            <w:tcW w:w="1620" w:type="dxa"/>
          </w:tcPr>
          <w:p w:rsidR="00A654B0" w:rsidRPr="00DF06D2" w:rsidRDefault="00A654B0" w:rsidP="00DF06D2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DF06D2">
              <w:rPr>
                <w:rFonts w:asciiTheme="majorBidi" w:hAnsiTheme="majorBidi" w:cstheme="majorBidi"/>
                <w:sz w:val="24"/>
                <w:szCs w:val="24"/>
              </w:rPr>
              <w:t>p 178- 192</w:t>
            </w:r>
          </w:p>
        </w:tc>
      </w:tr>
      <w:tr w:rsidR="001B14C2" w:rsidRPr="00DF06D2" w:rsidTr="00502892">
        <w:trPr>
          <w:trHeight w:val="20"/>
        </w:trPr>
        <w:tc>
          <w:tcPr>
            <w:tcW w:w="3330" w:type="dxa"/>
          </w:tcPr>
          <w:p w:rsidR="001B14C2" w:rsidRPr="00DF06D2" w:rsidRDefault="001B14C2" w:rsidP="00DF06D2">
            <w:pPr>
              <w:pStyle w:val="ListParagraph"/>
              <w:numPr>
                <w:ilvl w:val="0"/>
                <w:numId w:val="6"/>
              </w:numPr>
              <w:tabs>
                <w:tab w:val="left" w:pos="282"/>
                <w:tab w:val="right" w:pos="432"/>
                <w:tab w:val="left" w:pos="2790"/>
              </w:tabs>
              <w:ind w:left="0" w:firstLine="0"/>
              <w:rPr>
                <w:rFonts w:asciiTheme="majorBidi" w:hAnsiTheme="majorBidi" w:cstheme="majorBidi"/>
                <w:sz w:val="24"/>
                <w:szCs w:val="24"/>
                <w:rtl/>
                <w:lang w:bidi="ar-AE"/>
              </w:rPr>
            </w:pPr>
            <w:r w:rsidRPr="00DF06D2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 xml:space="preserve">Dr. Abu </w:t>
            </w:r>
            <w:proofErr w:type="spellStart"/>
            <w:r w:rsidRPr="00DF06D2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Bakr</w:t>
            </w:r>
            <w:proofErr w:type="spellEnd"/>
            <w:r w:rsidRPr="00DF06D2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 xml:space="preserve"> El </w:t>
            </w:r>
            <w:proofErr w:type="spellStart"/>
            <w:r w:rsidRPr="00DF06D2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Siddig</w:t>
            </w:r>
            <w:proofErr w:type="spellEnd"/>
            <w:r w:rsidRPr="00DF06D2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 xml:space="preserve"> Ahmed El </w:t>
            </w:r>
            <w:proofErr w:type="spellStart"/>
            <w:r w:rsidRPr="00DF06D2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Tohami</w:t>
            </w:r>
            <w:proofErr w:type="spellEnd"/>
          </w:p>
        </w:tc>
        <w:tc>
          <w:tcPr>
            <w:tcW w:w="4770" w:type="dxa"/>
          </w:tcPr>
          <w:p w:rsidR="001B14C2" w:rsidRPr="00502892" w:rsidRDefault="001B14C2" w:rsidP="00502892">
            <w:pPr>
              <w:tabs>
                <w:tab w:val="left" w:pos="8306"/>
              </w:tabs>
              <w:bidi/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502892">
              <w:rPr>
                <w:rFonts w:asciiTheme="majorBidi" w:hAnsiTheme="majorBidi" w:cstheme="majorBidi"/>
                <w:sz w:val="24"/>
                <w:szCs w:val="24"/>
              </w:rPr>
              <w:t>Conflicts and Natural Environment of the Sudan</w:t>
            </w:r>
            <w:r w:rsidR="00DF06D2" w:rsidRPr="00502892">
              <w:rPr>
                <w:rFonts w:asciiTheme="majorBidi" w:hAnsiTheme="majorBidi" w:cstheme="majorBidi" w:hint="cs"/>
                <w:sz w:val="24"/>
                <w:szCs w:val="24"/>
                <w:rtl/>
              </w:rPr>
              <w:t xml:space="preserve"> </w:t>
            </w:r>
            <w:r w:rsidR="00DF06D2" w:rsidRPr="00502892">
              <w:rPr>
                <w:rFonts w:asciiTheme="majorBidi" w:hAnsiTheme="majorBidi" w:cstheme="majorBidi"/>
                <w:sz w:val="24"/>
                <w:szCs w:val="24"/>
              </w:rPr>
              <w:t>w</w:t>
            </w:r>
            <w:r w:rsidRPr="00502892">
              <w:rPr>
                <w:rFonts w:asciiTheme="majorBidi" w:hAnsiTheme="majorBidi" w:cstheme="majorBidi"/>
                <w:sz w:val="24"/>
                <w:szCs w:val="24"/>
              </w:rPr>
              <w:t>ith some emphasis on Darfur Region</w:t>
            </w:r>
          </w:p>
          <w:p w:rsidR="001B14C2" w:rsidRPr="00502892" w:rsidRDefault="001B14C2" w:rsidP="00502892">
            <w:pPr>
              <w:tabs>
                <w:tab w:val="left" w:pos="8306"/>
              </w:tabs>
              <w:bidi/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  <w:p w:rsidR="001B14C2" w:rsidRPr="00502892" w:rsidRDefault="001B14C2" w:rsidP="00502892">
            <w:pPr>
              <w:tabs>
                <w:tab w:val="left" w:pos="8306"/>
              </w:tabs>
              <w:bidi/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  <w:p w:rsidR="001B14C2" w:rsidRPr="00502892" w:rsidRDefault="001B14C2" w:rsidP="00502892">
            <w:pPr>
              <w:tabs>
                <w:tab w:val="left" w:pos="8306"/>
              </w:tabs>
              <w:bidi/>
              <w:jc w:val="center"/>
              <w:rPr>
                <w:rFonts w:asciiTheme="majorBidi" w:hAnsiTheme="majorBidi" w:cstheme="majorBidi"/>
                <w:sz w:val="24"/>
                <w:szCs w:val="24"/>
                <w:rtl/>
              </w:rPr>
            </w:pPr>
          </w:p>
        </w:tc>
        <w:tc>
          <w:tcPr>
            <w:tcW w:w="1620" w:type="dxa"/>
          </w:tcPr>
          <w:p w:rsidR="001B14C2" w:rsidRPr="00DF06D2" w:rsidRDefault="001B14C2" w:rsidP="00DF06D2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DF06D2">
              <w:rPr>
                <w:rFonts w:asciiTheme="majorBidi" w:hAnsiTheme="majorBidi" w:cstheme="majorBidi"/>
                <w:sz w:val="24"/>
                <w:szCs w:val="24"/>
              </w:rPr>
              <w:t>p 1</w:t>
            </w:r>
            <w:r w:rsidRPr="00DF06D2">
              <w:rPr>
                <w:rFonts w:asciiTheme="majorBidi" w:hAnsiTheme="majorBidi" w:cstheme="majorBidi"/>
                <w:sz w:val="24"/>
                <w:szCs w:val="24"/>
              </w:rPr>
              <w:t>93</w:t>
            </w:r>
            <w:r w:rsidRPr="00DF06D2">
              <w:rPr>
                <w:rFonts w:asciiTheme="majorBidi" w:hAnsiTheme="majorBidi" w:cstheme="majorBidi"/>
                <w:sz w:val="24"/>
                <w:szCs w:val="24"/>
              </w:rPr>
              <w:t xml:space="preserve">- </w:t>
            </w:r>
            <w:r w:rsidRPr="00DF06D2">
              <w:rPr>
                <w:rFonts w:asciiTheme="majorBidi" w:hAnsiTheme="majorBidi" w:cstheme="majorBidi"/>
                <w:sz w:val="24"/>
                <w:szCs w:val="24"/>
              </w:rPr>
              <w:t>208</w:t>
            </w:r>
          </w:p>
        </w:tc>
      </w:tr>
      <w:tr w:rsidR="001B14C2" w:rsidRPr="00DF06D2" w:rsidTr="00502892">
        <w:trPr>
          <w:trHeight w:val="20"/>
        </w:trPr>
        <w:tc>
          <w:tcPr>
            <w:tcW w:w="3330" w:type="dxa"/>
          </w:tcPr>
          <w:p w:rsidR="001B14C2" w:rsidRPr="00DF06D2" w:rsidRDefault="001B14C2" w:rsidP="00DF06D2">
            <w:pPr>
              <w:pStyle w:val="ListParagraph"/>
              <w:numPr>
                <w:ilvl w:val="0"/>
                <w:numId w:val="23"/>
              </w:numPr>
              <w:ind w:left="342"/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</w:pPr>
            <w:r w:rsidRPr="00DF06D2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 xml:space="preserve">Mona </w:t>
            </w:r>
            <w:proofErr w:type="spellStart"/>
            <w:r w:rsidRPr="00DF06D2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Elamin</w:t>
            </w:r>
            <w:proofErr w:type="spellEnd"/>
            <w:r w:rsidRPr="00DF06D2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 xml:space="preserve"> </w:t>
            </w:r>
            <w:proofErr w:type="spellStart"/>
            <w:r w:rsidRPr="00DF06D2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Elnour</w:t>
            </w:r>
            <w:proofErr w:type="spellEnd"/>
            <w:r w:rsidRPr="00DF06D2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 xml:space="preserve"> Ali</w:t>
            </w:r>
          </w:p>
        </w:tc>
        <w:tc>
          <w:tcPr>
            <w:tcW w:w="4770" w:type="dxa"/>
          </w:tcPr>
          <w:p w:rsidR="001B14C2" w:rsidRPr="00502892" w:rsidRDefault="001B14C2" w:rsidP="00502892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502892">
              <w:rPr>
                <w:rFonts w:asciiTheme="majorBidi" w:hAnsiTheme="majorBidi" w:cstheme="majorBidi"/>
                <w:sz w:val="24"/>
                <w:szCs w:val="24"/>
              </w:rPr>
              <w:t>Signifying the Role of the Lecturer of Specific</w:t>
            </w:r>
          </w:p>
          <w:p w:rsidR="001B14C2" w:rsidRPr="00502892" w:rsidRDefault="001B14C2" w:rsidP="00502892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502892">
              <w:rPr>
                <w:rFonts w:asciiTheme="majorBidi" w:hAnsiTheme="majorBidi" w:cstheme="majorBidi"/>
                <w:sz w:val="24"/>
                <w:szCs w:val="24"/>
              </w:rPr>
              <w:lastRenderedPageBreak/>
              <w:t>Discipline in Designing an ESP Textbook</w:t>
            </w:r>
          </w:p>
          <w:p w:rsidR="001B14C2" w:rsidRPr="00502892" w:rsidRDefault="001B14C2" w:rsidP="00502892">
            <w:pPr>
              <w:jc w:val="center"/>
              <w:rPr>
                <w:rFonts w:asciiTheme="majorBidi" w:hAnsiTheme="majorBidi" w:cstheme="majorBidi"/>
                <w:sz w:val="24"/>
                <w:szCs w:val="24"/>
                <w:rtl/>
              </w:rPr>
            </w:pPr>
          </w:p>
        </w:tc>
        <w:tc>
          <w:tcPr>
            <w:tcW w:w="1620" w:type="dxa"/>
          </w:tcPr>
          <w:p w:rsidR="001B14C2" w:rsidRPr="00DF06D2" w:rsidRDefault="001B14C2" w:rsidP="00DF06D2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DF06D2">
              <w:rPr>
                <w:rFonts w:asciiTheme="majorBidi" w:hAnsiTheme="majorBidi" w:cstheme="majorBidi"/>
                <w:sz w:val="24"/>
                <w:szCs w:val="24"/>
              </w:rPr>
              <w:lastRenderedPageBreak/>
              <w:t xml:space="preserve">p </w:t>
            </w:r>
            <w:r w:rsidR="00CD574C" w:rsidRPr="00DF06D2">
              <w:rPr>
                <w:rFonts w:asciiTheme="majorBidi" w:hAnsiTheme="majorBidi" w:cstheme="majorBidi"/>
                <w:sz w:val="24"/>
                <w:szCs w:val="24"/>
              </w:rPr>
              <w:t>209</w:t>
            </w:r>
            <w:r w:rsidRPr="00DF06D2">
              <w:rPr>
                <w:rFonts w:asciiTheme="majorBidi" w:hAnsiTheme="majorBidi" w:cstheme="majorBidi"/>
                <w:sz w:val="24"/>
                <w:szCs w:val="24"/>
              </w:rPr>
              <w:t xml:space="preserve">- </w:t>
            </w:r>
            <w:r w:rsidR="00CD574C" w:rsidRPr="00DF06D2">
              <w:rPr>
                <w:rFonts w:asciiTheme="majorBidi" w:hAnsiTheme="majorBidi" w:cstheme="majorBidi"/>
                <w:sz w:val="24"/>
                <w:szCs w:val="24"/>
              </w:rPr>
              <w:t>223</w:t>
            </w:r>
          </w:p>
        </w:tc>
      </w:tr>
      <w:tr w:rsidR="001B14C2" w:rsidRPr="00DF06D2" w:rsidTr="00502892">
        <w:trPr>
          <w:trHeight w:val="20"/>
        </w:trPr>
        <w:tc>
          <w:tcPr>
            <w:tcW w:w="3330" w:type="dxa"/>
          </w:tcPr>
          <w:p w:rsidR="007034F9" w:rsidRPr="00DF06D2" w:rsidRDefault="007034F9" w:rsidP="00DF06D2">
            <w:pPr>
              <w:pStyle w:val="NormalWeb"/>
              <w:numPr>
                <w:ilvl w:val="0"/>
                <w:numId w:val="19"/>
              </w:numPr>
              <w:tabs>
                <w:tab w:val="left" w:pos="342"/>
              </w:tabs>
              <w:spacing w:before="0" w:beforeAutospacing="0" w:after="0" w:afterAutospacing="0"/>
              <w:ind w:left="0" w:firstLine="0"/>
              <w:rPr>
                <w:rFonts w:asciiTheme="majorBidi" w:hAnsiTheme="majorBidi" w:cstheme="majorBidi"/>
                <w:b/>
                <w:bCs/>
              </w:rPr>
            </w:pPr>
            <w:r w:rsidRPr="00DF06D2">
              <w:rPr>
                <w:rFonts w:asciiTheme="majorBidi" w:hAnsiTheme="majorBidi" w:cstheme="majorBidi"/>
                <w:b/>
                <w:bCs/>
              </w:rPr>
              <w:lastRenderedPageBreak/>
              <w:t xml:space="preserve">Dr. </w:t>
            </w:r>
            <w:proofErr w:type="spellStart"/>
            <w:r w:rsidRPr="00DF06D2">
              <w:rPr>
                <w:rFonts w:asciiTheme="majorBidi" w:hAnsiTheme="majorBidi" w:cstheme="majorBidi"/>
                <w:b/>
                <w:bCs/>
                <w:color w:val="222222"/>
                <w:shd w:val="clear" w:color="auto" w:fill="FFFFFF"/>
              </w:rPr>
              <w:t>Osman</w:t>
            </w:r>
            <w:proofErr w:type="spellEnd"/>
            <w:r w:rsidRPr="00DF06D2">
              <w:rPr>
                <w:rFonts w:asciiTheme="majorBidi" w:hAnsiTheme="majorBidi" w:cstheme="majorBidi"/>
                <w:b/>
                <w:bCs/>
                <w:color w:val="222222"/>
                <w:shd w:val="clear" w:color="auto" w:fill="FFFFFF"/>
              </w:rPr>
              <w:t xml:space="preserve"> </w:t>
            </w:r>
            <w:proofErr w:type="spellStart"/>
            <w:r w:rsidRPr="00DF06D2">
              <w:rPr>
                <w:rFonts w:asciiTheme="majorBidi" w:hAnsiTheme="majorBidi" w:cstheme="majorBidi"/>
                <w:b/>
                <w:bCs/>
                <w:color w:val="222222"/>
                <w:shd w:val="clear" w:color="auto" w:fill="FFFFFF"/>
              </w:rPr>
              <w:t>A.Nasr</w:t>
            </w:r>
            <w:proofErr w:type="spellEnd"/>
            <w:r w:rsidRPr="00DF06D2">
              <w:rPr>
                <w:rFonts w:asciiTheme="majorBidi" w:hAnsiTheme="majorBidi" w:cstheme="majorBidi"/>
                <w:b/>
                <w:bCs/>
              </w:rPr>
              <w:t xml:space="preserve">   </w:t>
            </w:r>
          </w:p>
          <w:p w:rsidR="007034F9" w:rsidRPr="00DF06D2" w:rsidRDefault="007034F9" w:rsidP="00DF06D2">
            <w:pPr>
              <w:pStyle w:val="NormalWeb"/>
              <w:numPr>
                <w:ilvl w:val="0"/>
                <w:numId w:val="19"/>
              </w:numPr>
              <w:tabs>
                <w:tab w:val="left" w:pos="342"/>
              </w:tabs>
              <w:spacing w:before="0" w:beforeAutospacing="0" w:after="0" w:afterAutospacing="0"/>
              <w:ind w:left="0" w:firstLine="0"/>
              <w:rPr>
                <w:rFonts w:asciiTheme="majorBidi" w:hAnsiTheme="majorBidi" w:cstheme="majorBidi"/>
                <w:b/>
                <w:bCs/>
              </w:rPr>
            </w:pPr>
            <w:r w:rsidRPr="00DF06D2">
              <w:rPr>
                <w:rFonts w:asciiTheme="majorBidi" w:hAnsiTheme="majorBidi" w:cstheme="majorBidi"/>
                <w:b/>
                <w:bCs/>
              </w:rPr>
              <w:t xml:space="preserve">Dr. Ahmed </w:t>
            </w:r>
            <w:proofErr w:type="spellStart"/>
            <w:r w:rsidRPr="00DF06D2">
              <w:rPr>
                <w:rFonts w:asciiTheme="majorBidi" w:hAnsiTheme="majorBidi" w:cstheme="majorBidi"/>
                <w:b/>
                <w:bCs/>
              </w:rPr>
              <w:t>Talab</w:t>
            </w:r>
            <w:proofErr w:type="spellEnd"/>
            <w:r w:rsidRPr="00DF06D2">
              <w:rPr>
                <w:rFonts w:asciiTheme="majorBidi" w:hAnsiTheme="majorBidi" w:cstheme="majorBidi"/>
                <w:b/>
                <w:bCs/>
              </w:rPr>
              <w:t xml:space="preserve">    </w:t>
            </w:r>
          </w:p>
          <w:p w:rsidR="007034F9" w:rsidRPr="00DF06D2" w:rsidRDefault="007034F9" w:rsidP="00DF06D2">
            <w:pPr>
              <w:pStyle w:val="NormalWeb"/>
              <w:numPr>
                <w:ilvl w:val="0"/>
                <w:numId w:val="19"/>
              </w:numPr>
              <w:tabs>
                <w:tab w:val="left" w:pos="342"/>
              </w:tabs>
              <w:spacing w:before="0" w:beforeAutospacing="0" w:after="0" w:afterAutospacing="0"/>
              <w:ind w:left="0" w:firstLine="0"/>
              <w:rPr>
                <w:rFonts w:asciiTheme="majorBidi" w:hAnsiTheme="majorBidi" w:cstheme="majorBidi"/>
                <w:b/>
                <w:bCs/>
              </w:rPr>
            </w:pPr>
            <w:r w:rsidRPr="00DF06D2">
              <w:rPr>
                <w:rFonts w:asciiTheme="majorBidi" w:hAnsiTheme="majorBidi" w:cstheme="majorBidi"/>
                <w:b/>
                <w:bCs/>
              </w:rPr>
              <w:t>Prof. Said S. Al-</w:t>
            </w:r>
            <w:proofErr w:type="spellStart"/>
            <w:r w:rsidRPr="00DF06D2">
              <w:rPr>
                <w:rFonts w:asciiTheme="majorBidi" w:hAnsiTheme="majorBidi" w:cstheme="majorBidi"/>
                <w:b/>
                <w:bCs/>
              </w:rPr>
              <w:t>Gahtani</w:t>
            </w:r>
            <w:proofErr w:type="spellEnd"/>
            <w:r w:rsidRPr="00DF06D2">
              <w:rPr>
                <w:rFonts w:asciiTheme="majorBidi" w:hAnsiTheme="majorBidi" w:cstheme="majorBidi"/>
                <w:b/>
                <w:bCs/>
              </w:rPr>
              <w:t xml:space="preserve">           </w:t>
            </w:r>
          </w:p>
          <w:p w:rsidR="001B14C2" w:rsidRPr="00DF06D2" w:rsidRDefault="001B14C2" w:rsidP="00DF06D2">
            <w:pPr>
              <w:pStyle w:val="ListParagraph"/>
              <w:tabs>
                <w:tab w:val="left" w:pos="342"/>
              </w:tabs>
              <w:bidi/>
              <w:ind w:left="0"/>
              <w:jc w:val="both"/>
              <w:rPr>
                <w:rFonts w:asciiTheme="majorBidi" w:hAnsiTheme="majorBidi" w:cstheme="majorBidi"/>
                <w:sz w:val="24"/>
                <w:szCs w:val="24"/>
                <w:rtl/>
              </w:rPr>
            </w:pPr>
          </w:p>
        </w:tc>
        <w:tc>
          <w:tcPr>
            <w:tcW w:w="4770" w:type="dxa"/>
          </w:tcPr>
          <w:p w:rsidR="007034F9" w:rsidRPr="00502892" w:rsidRDefault="007034F9" w:rsidP="00502892">
            <w:pPr>
              <w:pStyle w:val="NormalWeb"/>
              <w:spacing w:before="0" w:beforeAutospacing="0" w:after="0" w:afterAutospacing="0"/>
              <w:jc w:val="center"/>
              <w:rPr>
                <w:rFonts w:asciiTheme="majorBidi" w:hAnsiTheme="majorBidi" w:cstheme="majorBidi"/>
              </w:rPr>
            </w:pPr>
            <w:r w:rsidRPr="00502892">
              <w:rPr>
                <w:rFonts w:asciiTheme="majorBidi" w:hAnsiTheme="majorBidi" w:cstheme="majorBidi"/>
              </w:rPr>
              <w:t>Building of a Rule-Based Expert System for Academic Advising via Web Expert System Tools</w:t>
            </w:r>
          </w:p>
          <w:p w:rsidR="007034F9" w:rsidRPr="00502892" w:rsidRDefault="007034F9" w:rsidP="00502892">
            <w:pPr>
              <w:pStyle w:val="NormalWeb"/>
              <w:spacing w:before="0" w:beforeAutospacing="0" w:after="0" w:afterAutospacing="0"/>
              <w:jc w:val="center"/>
              <w:rPr>
                <w:rFonts w:asciiTheme="majorBidi" w:hAnsiTheme="majorBidi" w:cstheme="majorBidi"/>
              </w:rPr>
            </w:pPr>
            <w:r w:rsidRPr="00502892">
              <w:rPr>
                <w:rFonts w:asciiTheme="majorBidi" w:hAnsiTheme="majorBidi" w:cstheme="majorBidi"/>
                <w:rtl/>
              </w:rPr>
              <w:t>بناء نظام خبير معتمد علي القواعد للإرشاد الأكاديمي عبر أدوات نظم الويب الخبيرة</w:t>
            </w:r>
          </w:p>
          <w:p w:rsidR="007034F9" w:rsidRPr="00502892" w:rsidRDefault="007034F9" w:rsidP="00502892">
            <w:pPr>
              <w:pStyle w:val="NormalWeb"/>
              <w:spacing w:before="0" w:beforeAutospacing="0" w:after="0" w:afterAutospacing="0"/>
              <w:jc w:val="center"/>
              <w:rPr>
                <w:rFonts w:asciiTheme="majorBidi" w:hAnsiTheme="majorBidi" w:cstheme="majorBidi"/>
              </w:rPr>
            </w:pPr>
          </w:p>
          <w:p w:rsidR="001B14C2" w:rsidRPr="00502892" w:rsidRDefault="001B14C2" w:rsidP="00502892">
            <w:pPr>
              <w:pStyle w:val="NormalWeb"/>
              <w:spacing w:before="0" w:beforeAutospacing="0" w:after="0" w:afterAutospacing="0"/>
              <w:jc w:val="center"/>
              <w:rPr>
                <w:rFonts w:asciiTheme="majorBidi" w:hAnsiTheme="majorBidi" w:cstheme="majorBidi"/>
                <w:rtl/>
              </w:rPr>
            </w:pPr>
          </w:p>
        </w:tc>
        <w:tc>
          <w:tcPr>
            <w:tcW w:w="1620" w:type="dxa"/>
          </w:tcPr>
          <w:p w:rsidR="001B14C2" w:rsidRPr="00DF06D2" w:rsidRDefault="001B14C2" w:rsidP="00DF06D2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DF06D2">
              <w:rPr>
                <w:rFonts w:asciiTheme="majorBidi" w:hAnsiTheme="majorBidi" w:cstheme="majorBidi"/>
                <w:sz w:val="24"/>
                <w:szCs w:val="24"/>
              </w:rPr>
              <w:t xml:space="preserve">p </w:t>
            </w:r>
            <w:r w:rsidR="007034F9" w:rsidRPr="00DF06D2">
              <w:rPr>
                <w:rFonts w:asciiTheme="majorBidi" w:hAnsiTheme="majorBidi" w:cstheme="majorBidi"/>
                <w:sz w:val="24"/>
                <w:szCs w:val="24"/>
              </w:rPr>
              <w:t>224</w:t>
            </w:r>
            <w:r w:rsidRPr="00DF06D2">
              <w:rPr>
                <w:rFonts w:asciiTheme="majorBidi" w:hAnsiTheme="majorBidi" w:cstheme="majorBidi"/>
                <w:sz w:val="24"/>
                <w:szCs w:val="24"/>
              </w:rPr>
              <w:t xml:space="preserve">- </w:t>
            </w:r>
            <w:r w:rsidR="007034F9" w:rsidRPr="00DF06D2">
              <w:rPr>
                <w:rFonts w:asciiTheme="majorBidi" w:hAnsiTheme="majorBidi" w:cstheme="majorBidi"/>
                <w:sz w:val="24"/>
                <w:szCs w:val="24"/>
              </w:rPr>
              <w:t>235</w:t>
            </w:r>
          </w:p>
        </w:tc>
      </w:tr>
      <w:tr w:rsidR="001B14C2" w:rsidRPr="00DF06D2" w:rsidTr="00502892">
        <w:trPr>
          <w:trHeight w:val="20"/>
        </w:trPr>
        <w:tc>
          <w:tcPr>
            <w:tcW w:w="3330" w:type="dxa"/>
          </w:tcPr>
          <w:p w:rsidR="001B14C2" w:rsidRPr="00DF06D2" w:rsidRDefault="006C6544" w:rsidP="00DF06D2">
            <w:pPr>
              <w:pStyle w:val="ListParagraph"/>
              <w:numPr>
                <w:ilvl w:val="0"/>
                <w:numId w:val="20"/>
              </w:numPr>
              <w:tabs>
                <w:tab w:val="left" w:pos="252"/>
                <w:tab w:val="right" w:pos="432"/>
                <w:tab w:val="left" w:pos="2790"/>
              </w:tabs>
              <w:ind w:left="0" w:firstLine="0"/>
              <w:jc w:val="both"/>
              <w:rPr>
                <w:rFonts w:asciiTheme="majorBidi" w:eastAsia="Times New Roman" w:hAnsiTheme="majorBidi" w:cstheme="majorBidi"/>
                <w:b/>
                <w:bCs/>
                <w:sz w:val="24"/>
                <w:szCs w:val="24"/>
              </w:rPr>
            </w:pPr>
            <w:proofErr w:type="spellStart"/>
            <w:r w:rsidRPr="00DF06D2">
              <w:rPr>
                <w:rFonts w:asciiTheme="majorBidi" w:eastAsia="Times New Roman" w:hAnsiTheme="majorBidi" w:cstheme="majorBidi"/>
                <w:b/>
                <w:bCs/>
                <w:sz w:val="24"/>
                <w:szCs w:val="24"/>
              </w:rPr>
              <w:t>Wisal</w:t>
            </w:r>
            <w:proofErr w:type="spellEnd"/>
            <w:r w:rsidRPr="00DF06D2">
              <w:rPr>
                <w:rFonts w:asciiTheme="majorBidi" w:eastAsia="Times New Roman" w:hAnsiTheme="majorBidi" w:cstheme="majorBidi"/>
                <w:b/>
                <w:bCs/>
                <w:sz w:val="24"/>
                <w:szCs w:val="24"/>
              </w:rPr>
              <w:t xml:space="preserve"> Ibrahim Ali</w:t>
            </w:r>
          </w:p>
          <w:p w:rsidR="006C6544" w:rsidRPr="00DF06D2" w:rsidRDefault="006C6544" w:rsidP="00DF06D2">
            <w:pPr>
              <w:pStyle w:val="ListParagraph"/>
              <w:numPr>
                <w:ilvl w:val="0"/>
                <w:numId w:val="20"/>
              </w:numPr>
              <w:tabs>
                <w:tab w:val="left" w:pos="252"/>
                <w:tab w:val="right" w:pos="432"/>
                <w:tab w:val="left" w:pos="2790"/>
              </w:tabs>
              <w:ind w:left="0" w:firstLine="0"/>
              <w:jc w:val="both"/>
              <w:rPr>
                <w:rFonts w:asciiTheme="majorBidi" w:eastAsia="Times New Roman" w:hAnsiTheme="majorBidi" w:cstheme="majorBidi"/>
                <w:b/>
                <w:bCs/>
                <w:sz w:val="24"/>
                <w:szCs w:val="24"/>
              </w:rPr>
            </w:pPr>
            <w:r w:rsidRPr="00DF06D2">
              <w:rPr>
                <w:rFonts w:asciiTheme="majorBidi" w:eastAsia="Times New Roman" w:hAnsiTheme="majorBidi" w:cstheme="majorBidi"/>
                <w:b/>
                <w:bCs/>
                <w:sz w:val="24"/>
                <w:szCs w:val="24"/>
              </w:rPr>
              <w:t xml:space="preserve">Mustafa </w:t>
            </w:r>
            <w:proofErr w:type="spellStart"/>
            <w:r w:rsidRPr="00DF06D2">
              <w:rPr>
                <w:rFonts w:asciiTheme="majorBidi" w:eastAsia="Times New Roman" w:hAnsiTheme="majorBidi" w:cstheme="majorBidi"/>
                <w:b/>
                <w:bCs/>
                <w:sz w:val="24"/>
                <w:szCs w:val="24"/>
              </w:rPr>
              <w:t>Khidir</w:t>
            </w:r>
            <w:proofErr w:type="spellEnd"/>
            <w:r w:rsidRPr="00DF06D2">
              <w:rPr>
                <w:rFonts w:asciiTheme="majorBidi" w:eastAsia="Times New Roman" w:hAnsiTheme="majorBidi" w:cstheme="majorBidi"/>
                <w:b/>
                <w:bCs/>
                <w:sz w:val="24"/>
                <w:szCs w:val="24"/>
              </w:rPr>
              <w:t xml:space="preserve"> </w:t>
            </w:r>
            <w:proofErr w:type="spellStart"/>
            <w:r w:rsidRPr="00DF06D2">
              <w:rPr>
                <w:rFonts w:asciiTheme="majorBidi" w:eastAsia="Times New Roman" w:hAnsiTheme="majorBidi" w:cstheme="majorBidi"/>
                <w:b/>
                <w:bCs/>
                <w:sz w:val="24"/>
                <w:szCs w:val="24"/>
              </w:rPr>
              <w:t>Elnimeiri</w:t>
            </w:r>
            <w:proofErr w:type="spellEnd"/>
          </w:p>
          <w:p w:rsidR="006C6544" w:rsidRPr="00DF06D2" w:rsidRDefault="006C6544" w:rsidP="00DF06D2">
            <w:pPr>
              <w:pStyle w:val="ListParagraph"/>
              <w:numPr>
                <w:ilvl w:val="0"/>
                <w:numId w:val="20"/>
              </w:numPr>
              <w:tabs>
                <w:tab w:val="left" w:pos="252"/>
                <w:tab w:val="right" w:pos="432"/>
                <w:tab w:val="left" w:pos="2790"/>
              </w:tabs>
              <w:ind w:left="0" w:firstLine="0"/>
              <w:jc w:val="both"/>
              <w:rPr>
                <w:rFonts w:asciiTheme="majorBidi" w:hAnsiTheme="majorBidi" w:cstheme="majorBidi"/>
                <w:sz w:val="24"/>
                <w:szCs w:val="24"/>
                <w:rtl/>
              </w:rPr>
            </w:pPr>
            <w:proofErr w:type="spellStart"/>
            <w:r w:rsidRPr="00DF06D2">
              <w:rPr>
                <w:rFonts w:asciiTheme="majorBidi" w:eastAsia="Times New Roman" w:hAnsiTheme="majorBidi" w:cstheme="majorBidi"/>
                <w:b/>
                <w:bCs/>
                <w:sz w:val="24"/>
                <w:szCs w:val="24"/>
              </w:rPr>
              <w:t>Imad</w:t>
            </w:r>
            <w:proofErr w:type="spellEnd"/>
            <w:r w:rsidRPr="00DF06D2">
              <w:rPr>
                <w:rFonts w:asciiTheme="majorBidi" w:eastAsia="Times New Roman" w:hAnsiTheme="majorBidi" w:cstheme="majorBidi"/>
                <w:b/>
                <w:bCs/>
                <w:sz w:val="24"/>
                <w:szCs w:val="24"/>
              </w:rPr>
              <w:t xml:space="preserve"> M. </w:t>
            </w:r>
            <w:proofErr w:type="spellStart"/>
            <w:r w:rsidRPr="00DF06D2">
              <w:rPr>
                <w:rFonts w:asciiTheme="majorBidi" w:eastAsia="Times New Roman" w:hAnsiTheme="majorBidi" w:cstheme="majorBidi"/>
                <w:b/>
                <w:bCs/>
                <w:sz w:val="24"/>
                <w:szCs w:val="24"/>
              </w:rPr>
              <w:t>Fadl-Elmula</w:t>
            </w:r>
            <w:proofErr w:type="spellEnd"/>
          </w:p>
        </w:tc>
        <w:tc>
          <w:tcPr>
            <w:tcW w:w="4770" w:type="dxa"/>
          </w:tcPr>
          <w:p w:rsidR="006C6544" w:rsidRPr="00502892" w:rsidRDefault="006C6544" w:rsidP="00502892">
            <w:pPr>
              <w:jc w:val="center"/>
              <w:rPr>
                <w:rFonts w:asciiTheme="majorBidi" w:eastAsia="Times New Roman" w:hAnsiTheme="majorBidi" w:cstheme="majorBidi"/>
                <w:kern w:val="36"/>
                <w:sz w:val="24"/>
                <w:szCs w:val="24"/>
              </w:rPr>
            </w:pPr>
            <w:r w:rsidRPr="00502892">
              <w:rPr>
                <w:rFonts w:asciiTheme="majorBidi" w:eastAsia="Times New Roman" w:hAnsiTheme="majorBidi" w:cstheme="majorBidi"/>
                <w:kern w:val="36"/>
                <w:sz w:val="24"/>
                <w:szCs w:val="24"/>
              </w:rPr>
              <w:t xml:space="preserve">Patient dignity and privacy during clinical </w:t>
            </w:r>
            <w:r w:rsidRPr="00502892">
              <w:rPr>
                <w:rFonts w:asciiTheme="majorBidi" w:eastAsia="Times New Roman" w:hAnsiTheme="majorBidi" w:cstheme="majorBidi"/>
                <w:sz w:val="24"/>
                <w:szCs w:val="24"/>
              </w:rPr>
              <w:t xml:space="preserve">Examination and </w:t>
            </w:r>
            <w:r w:rsidRPr="00502892">
              <w:rPr>
                <w:rFonts w:asciiTheme="majorBidi" w:eastAsia="Times New Roman" w:hAnsiTheme="majorBidi" w:cstheme="majorBidi"/>
                <w:kern w:val="36"/>
                <w:sz w:val="24"/>
                <w:szCs w:val="24"/>
              </w:rPr>
              <w:t xml:space="preserve">treatment at </w:t>
            </w:r>
            <w:r w:rsidRPr="00502892">
              <w:rPr>
                <w:rFonts w:asciiTheme="majorBidi" w:eastAsia="Times New Roman" w:hAnsiTheme="majorBidi" w:cstheme="majorBidi"/>
                <w:sz w:val="24"/>
                <w:szCs w:val="24"/>
              </w:rPr>
              <w:t>Omdurman central military hospital</w:t>
            </w:r>
          </w:p>
          <w:p w:rsidR="006C6544" w:rsidRPr="00502892" w:rsidRDefault="006C6544" w:rsidP="00502892">
            <w:pPr>
              <w:jc w:val="center"/>
              <w:rPr>
                <w:rFonts w:asciiTheme="majorBidi" w:eastAsia="Times New Roman" w:hAnsiTheme="majorBidi" w:cstheme="majorBidi"/>
                <w:sz w:val="24"/>
                <w:szCs w:val="24"/>
              </w:rPr>
            </w:pPr>
            <w:r w:rsidRPr="00502892">
              <w:rPr>
                <w:rFonts w:asciiTheme="majorBidi" w:eastAsia="Times New Roman" w:hAnsiTheme="majorBidi" w:cstheme="majorBidi"/>
                <w:sz w:val="24"/>
                <w:szCs w:val="24"/>
              </w:rPr>
              <w:t>Khartoum state-Sudan-2017</w:t>
            </w:r>
          </w:p>
          <w:p w:rsidR="001B14C2" w:rsidRPr="00502892" w:rsidRDefault="001B14C2" w:rsidP="00502892">
            <w:pPr>
              <w:jc w:val="center"/>
              <w:rPr>
                <w:rFonts w:asciiTheme="majorBidi" w:hAnsiTheme="majorBidi" w:cstheme="majorBidi"/>
                <w:sz w:val="24"/>
                <w:szCs w:val="24"/>
                <w:rtl/>
              </w:rPr>
            </w:pPr>
          </w:p>
        </w:tc>
        <w:tc>
          <w:tcPr>
            <w:tcW w:w="1620" w:type="dxa"/>
          </w:tcPr>
          <w:p w:rsidR="001B14C2" w:rsidRPr="00DF06D2" w:rsidRDefault="001B14C2" w:rsidP="00DF06D2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DF06D2">
              <w:rPr>
                <w:rFonts w:asciiTheme="majorBidi" w:hAnsiTheme="majorBidi" w:cstheme="majorBidi"/>
                <w:sz w:val="24"/>
                <w:szCs w:val="24"/>
              </w:rPr>
              <w:t xml:space="preserve">p </w:t>
            </w:r>
            <w:r w:rsidR="006C6544" w:rsidRPr="00DF06D2">
              <w:rPr>
                <w:rFonts w:asciiTheme="majorBidi" w:hAnsiTheme="majorBidi" w:cstheme="majorBidi"/>
                <w:sz w:val="24"/>
                <w:szCs w:val="24"/>
              </w:rPr>
              <w:t>236</w:t>
            </w:r>
            <w:r w:rsidRPr="00DF06D2">
              <w:rPr>
                <w:rFonts w:asciiTheme="majorBidi" w:hAnsiTheme="majorBidi" w:cstheme="majorBidi"/>
                <w:sz w:val="24"/>
                <w:szCs w:val="24"/>
              </w:rPr>
              <w:t xml:space="preserve">- </w:t>
            </w:r>
            <w:r w:rsidR="006C6544" w:rsidRPr="00DF06D2">
              <w:rPr>
                <w:rFonts w:asciiTheme="majorBidi" w:hAnsiTheme="majorBidi" w:cstheme="majorBidi"/>
                <w:sz w:val="24"/>
                <w:szCs w:val="24"/>
              </w:rPr>
              <w:t>247</w:t>
            </w:r>
          </w:p>
        </w:tc>
      </w:tr>
      <w:tr w:rsidR="001B14C2" w:rsidRPr="00DF06D2" w:rsidTr="00502892">
        <w:trPr>
          <w:trHeight w:val="20"/>
        </w:trPr>
        <w:tc>
          <w:tcPr>
            <w:tcW w:w="3330" w:type="dxa"/>
          </w:tcPr>
          <w:p w:rsidR="001B14C2" w:rsidRPr="00DF06D2" w:rsidRDefault="001B14C2" w:rsidP="00DF06D2">
            <w:pPr>
              <w:pStyle w:val="ListParagraph"/>
              <w:numPr>
                <w:ilvl w:val="0"/>
                <w:numId w:val="21"/>
              </w:numPr>
              <w:tabs>
                <w:tab w:val="right" w:pos="282"/>
              </w:tabs>
              <w:bidi/>
              <w:ind w:left="0" w:firstLine="0"/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  <w:lang w:bidi="ar-KW"/>
              </w:rPr>
            </w:pPr>
            <w:r w:rsidRPr="00DF06D2"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  <w:lang w:bidi="ar-KW"/>
              </w:rPr>
              <w:t>كوثر عبدالله محمد بركات</w:t>
            </w:r>
          </w:p>
          <w:p w:rsidR="001B14C2" w:rsidRPr="00DF06D2" w:rsidRDefault="00DF06D2" w:rsidP="00DF06D2">
            <w:pPr>
              <w:pStyle w:val="ListParagraph"/>
              <w:numPr>
                <w:ilvl w:val="0"/>
                <w:numId w:val="21"/>
              </w:numPr>
              <w:tabs>
                <w:tab w:val="right" w:pos="282"/>
              </w:tabs>
              <w:bidi/>
              <w:ind w:left="0" w:firstLine="0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DF06D2"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  <w:lang w:bidi="ar-KW"/>
              </w:rPr>
              <w:t>ال</w:t>
            </w:r>
            <w:r w:rsidR="001B14C2" w:rsidRPr="00DF06D2"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  <w:lang w:bidi="ar-KW"/>
              </w:rPr>
              <w:t>بروفيسور</w:t>
            </w:r>
            <w:r w:rsidRPr="00DF06D2"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  <w:lang w:bidi="ar-KW"/>
              </w:rPr>
              <w:t>/</w:t>
            </w:r>
            <w:r w:rsidR="001B14C2" w:rsidRPr="00DF06D2"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  <w:lang w:bidi="ar-KW"/>
              </w:rPr>
              <w:t xml:space="preserve"> عوض حاج علي</w:t>
            </w:r>
          </w:p>
          <w:p w:rsidR="001B14C2" w:rsidRPr="00DF06D2" w:rsidRDefault="001B14C2" w:rsidP="00DF06D2">
            <w:pPr>
              <w:pStyle w:val="ListParagraph"/>
              <w:tabs>
                <w:tab w:val="right" w:pos="432"/>
                <w:tab w:val="left" w:pos="2790"/>
              </w:tabs>
              <w:ind w:left="0"/>
              <w:rPr>
                <w:rFonts w:asciiTheme="majorBidi" w:hAnsiTheme="majorBidi" w:cstheme="majorBidi"/>
                <w:sz w:val="24"/>
                <w:szCs w:val="24"/>
                <w:rtl/>
              </w:rPr>
            </w:pPr>
          </w:p>
        </w:tc>
        <w:tc>
          <w:tcPr>
            <w:tcW w:w="4770" w:type="dxa"/>
          </w:tcPr>
          <w:p w:rsidR="001B14C2" w:rsidRPr="00502892" w:rsidRDefault="001B14C2" w:rsidP="00502892">
            <w:pPr>
              <w:jc w:val="center"/>
              <w:rPr>
                <w:rFonts w:asciiTheme="majorBidi" w:hAnsiTheme="majorBidi" w:cstheme="majorBidi"/>
                <w:sz w:val="24"/>
                <w:szCs w:val="24"/>
                <w:rtl/>
              </w:rPr>
            </w:pPr>
            <w:r w:rsidRPr="00502892">
              <w:rPr>
                <w:rFonts w:asciiTheme="majorBidi" w:hAnsiTheme="majorBidi" w:cstheme="majorBidi"/>
                <w:sz w:val="24"/>
                <w:szCs w:val="24"/>
                <w:rtl/>
              </w:rPr>
              <w:t>أنظمة ادارة التعلم الالكتروني</w:t>
            </w:r>
          </w:p>
          <w:p w:rsidR="001B14C2" w:rsidRPr="00502892" w:rsidRDefault="001B14C2" w:rsidP="00502892">
            <w:pPr>
              <w:jc w:val="center"/>
              <w:rPr>
                <w:rFonts w:asciiTheme="majorBidi" w:hAnsiTheme="majorBidi" w:cstheme="majorBidi"/>
                <w:sz w:val="24"/>
                <w:szCs w:val="24"/>
                <w:rtl/>
                <w:lang w:bidi="ar-KW"/>
              </w:rPr>
            </w:pPr>
            <w:r w:rsidRPr="00502892">
              <w:rPr>
                <w:rFonts w:asciiTheme="majorBidi" w:hAnsiTheme="majorBidi" w:cstheme="majorBidi"/>
                <w:sz w:val="24"/>
                <w:szCs w:val="24"/>
              </w:rPr>
              <w:t>E-learning Management System</w:t>
            </w:r>
          </w:p>
          <w:p w:rsidR="001B14C2" w:rsidRPr="00502892" w:rsidRDefault="001B14C2" w:rsidP="00502892">
            <w:pPr>
              <w:jc w:val="center"/>
              <w:rPr>
                <w:rFonts w:asciiTheme="majorBidi" w:hAnsiTheme="majorBidi" w:cstheme="majorBidi"/>
                <w:sz w:val="24"/>
                <w:szCs w:val="24"/>
                <w:rtl/>
              </w:rPr>
            </w:pPr>
          </w:p>
        </w:tc>
        <w:tc>
          <w:tcPr>
            <w:tcW w:w="1620" w:type="dxa"/>
          </w:tcPr>
          <w:p w:rsidR="001B14C2" w:rsidRPr="00DF06D2" w:rsidRDefault="001B14C2" w:rsidP="00DF06D2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DF06D2">
              <w:rPr>
                <w:rFonts w:asciiTheme="majorBidi" w:hAnsiTheme="majorBidi" w:cstheme="majorBidi"/>
                <w:sz w:val="24"/>
                <w:szCs w:val="24"/>
              </w:rPr>
              <w:t xml:space="preserve">p </w:t>
            </w:r>
            <w:r w:rsidRPr="00DF06D2">
              <w:rPr>
                <w:rFonts w:asciiTheme="majorBidi" w:hAnsiTheme="majorBidi" w:cstheme="majorBidi"/>
                <w:sz w:val="24"/>
                <w:szCs w:val="24"/>
                <w:rtl/>
              </w:rPr>
              <w:t>2</w:t>
            </w:r>
            <w:r w:rsidRPr="00DF06D2">
              <w:rPr>
                <w:rFonts w:asciiTheme="majorBidi" w:hAnsiTheme="majorBidi" w:cstheme="majorBidi"/>
                <w:sz w:val="24"/>
                <w:szCs w:val="24"/>
              </w:rPr>
              <w:t>4</w:t>
            </w:r>
            <w:r w:rsidR="00DF06D2" w:rsidRPr="00DF06D2">
              <w:rPr>
                <w:rFonts w:asciiTheme="majorBidi" w:hAnsiTheme="majorBidi" w:cstheme="majorBidi"/>
                <w:sz w:val="24"/>
                <w:szCs w:val="24"/>
              </w:rPr>
              <w:t>8</w:t>
            </w:r>
            <w:r w:rsidRPr="00DF06D2">
              <w:rPr>
                <w:rFonts w:asciiTheme="majorBidi" w:hAnsiTheme="majorBidi" w:cstheme="majorBidi"/>
                <w:sz w:val="24"/>
                <w:szCs w:val="24"/>
              </w:rPr>
              <w:t xml:space="preserve"> - </w:t>
            </w:r>
            <w:r w:rsidRPr="00DF06D2">
              <w:rPr>
                <w:rFonts w:asciiTheme="majorBidi" w:hAnsiTheme="majorBidi" w:cstheme="majorBidi"/>
                <w:sz w:val="24"/>
                <w:szCs w:val="24"/>
                <w:rtl/>
              </w:rPr>
              <w:t>2</w:t>
            </w:r>
            <w:r w:rsidR="00DF06D2" w:rsidRPr="00DF06D2">
              <w:rPr>
                <w:rFonts w:asciiTheme="majorBidi" w:hAnsiTheme="majorBidi" w:cstheme="majorBidi"/>
                <w:sz w:val="24"/>
                <w:szCs w:val="24"/>
                <w:rtl/>
              </w:rPr>
              <w:t>62</w:t>
            </w:r>
          </w:p>
        </w:tc>
      </w:tr>
    </w:tbl>
    <w:p w:rsidR="007642C3" w:rsidRPr="007642C3" w:rsidRDefault="007642C3" w:rsidP="00B56FAD">
      <w:pPr>
        <w:bidi/>
        <w:rPr>
          <w:rFonts w:ascii="Times New Roman" w:hAnsi="Times New Roman" w:cs="Times New Roman"/>
          <w:sz w:val="28"/>
          <w:szCs w:val="28"/>
        </w:rPr>
      </w:pPr>
    </w:p>
    <w:sectPr w:rsidR="007642C3" w:rsidRPr="007642C3" w:rsidSect="00661C4F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A3EF0" w:rsidRDefault="00EA3EF0" w:rsidP="000F3B56">
      <w:pPr>
        <w:spacing w:after="0" w:line="240" w:lineRule="auto"/>
      </w:pPr>
      <w:r>
        <w:separator/>
      </w:r>
    </w:p>
  </w:endnote>
  <w:endnote w:type="continuationSeparator" w:id="0">
    <w:p w:rsidR="00EA3EF0" w:rsidRDefault="00EA3EF0" w:rsidP="000F3B5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Simplified Arabic">
    <w:panose1 w:val="02020603050405020304"/>
    <w:charset w:val="00"/>
    <w:family w:val="roman"/>
    <w:pitch w:val="variable"/>
    <w:sig w:usb0="00002003" w:usb1="00000000" w:usb2="00000000" w:usb3="00000000" w:csb0="0000004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imesNewRoman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Arabic Typesetting">
    <w:panose1 w:val="03020402040406030203"/>
    <w:charset w:val="00"/>
    <w:family w:val="script"/>
    <w:pitch w:val="variable"/>
    <w:sig w:usb0="A000206F" w:usb1="C0000000" w:usb2="00000008" w:usb3="00000000" w:csb0="000000D3" w:csb1="00000000"/>
  </w:font>
  <w:font w:name="Monotype Koufi">
    <w:charset w:val="B2"/>
    <w:family w:val="auto"/>
    <w:pitch w:val="variable"/>
    <w:sig w:usb0="02942001" w:usb1="03D40006" w:usb2="02620000" w:usb3="00000000" w:csb0="00000040" w:csb1="00000000"/>
  </w:font>
  <w:font w:name="Andalus">
    <w:panose1 w:val="02020603050405020304"/>
    <w:charset w:val="00"/>
    <w:family w:val="roman"/>
    <w:pitch w:val="variable"/>
    <w:sig w:usb0="00002003" w:usb1="80000000" w:usb2="00000008" w:usb3="00000000" w:csb0="00000041" w:csb1="00000000"/>
  </w:font>
  <w:font w:name="Sakkal Majalla">
    <w:panose1 w:val="02000000000000000000"/>
    <w:charset w:val="00"/>
    <w:family w:val="auto"/>
    <w:pitch w:val="variable"/>
    <w:sig w:usb0="A000207F" w:usb1="C000204B" w:usb2="00000008" w:usb3="00000000" w:csb0="000000D3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867A9" w:rsidRDefault="008867A9">
    <w:pPr>
      <w:pStyle w:val="Footer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22034440"/>
      <w:docPartObj>
        <w:docPartGallery w:val="Page Numbers (Bottom of Page)"/>
        <w:docPartUnique/>
      </w:docPartObj>
    </w:sdtPr>
    <w:sdtContent>
      <w:sdt>
        <w:sdtPr>
          <w:id w:val="565050477"/>
          <w:docPartObj>
            <w:docPartGallery w:val="Page Numbers (Top of Page)"/>
            <w:docPartUnique/>
          </w:docPartObj>
        </w:sdtPr>
        <w:sdtContent>
          <w:p w:rsidR="00B474DF" w:rsidRDefault="00B474DF">
            <w:pPr>
              <w:pStyle w:val="Footer"/>
              <w:jc w:val="center"/>
            </w:pPr>
            <w:r>
              <w:t xml:space="preserve">Page </w:t>
            </w:r>
            <w:r w:rsidR="00B056E3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PAGE </w:instrText>
            </w:r>
            <w:r w:rsidR="00B056E3">
              <w:rPr>
                <w:b/>
                <w:sz w:val="24"/>
                <w:szCs w:val="24"/>
              </w:rPr>
              <w:fldChar w:fldCharType="separate"/>
            </w:r>
            <w:r w:rsidR="00502892">
              <w:rPr>
                <w:b/>
                <w:noProof/>
              </w:rPr>
              <w:t>6</w:t>
            </w:r>
            <w:r w:rsidR="00B056E3">
              <w:rPr>
                <w:b/>
                <w:sz w:val="24"/>
                <w:szCs w:val="24"/>
              </w:rPr>
              <w:fldChar w:fldCharType="end"/>
            </w:r>
            <w:r>
              <w:t xml:space="preserve"> of </w:t>
            </w:r>
            <w:r w:rsidR="00B056E3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NUMPAGES  </w:instrText>
            </w:r>
            <w:r w:rsidR="00B056E3">
              <w:rPr>
                <w:b/>
                <w:sz w:val="24"/>
                <w:szCs w:val="24"/>
              </w:rPr>
              <w:fldChar w:fldCharType="separate"/>
            </w:r>
            <w:r w:rsidR="00502892">
              <w:rPr>
                <w:b/>
                <w:noProof/>
              </w:rPr>
              <w:t>6</w:t>
            </w:r>
            <w:r w:rsidR="00B056E3">
              <w:rPr>
                <w:b/>
                <w:sz w:val="24"/>
                <w:szCs w:val="24"/>
              </w:rPr>
              <w:fldChar w:fldCharType="end"/>
            </w:r>
          </w:p>
        </w:sdtContent>
      </w:sdt>
    </w:sdtContent>
  </w:sdt>
  <w:p w:rsidR="00B474DF" w:rsidRDefault="00B474DF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867A9" w:rsidRDefault="008867A9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A3EF0" w:rsidRDefault="00EA3EF0" w:rsidP="000F3B56">
      <w:pPr>
        <w:spacing w:after="0" w:line="240" w:lineRule="auto"/>
      </w:pPr>
      <w:r>
        <w:separator/>
      </w:r>
    </w:p>
  </w:footnote>
  <w:footnote w:type="continuationSeparator" w:id="0">
    <w:p w:rsidR="00EA3EF0" w:rsidRDefault="00EA3EF0" w:rsidP="000F3B5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797" w:rsidRDefault="00B056E3">
    <w:pPr>
      <w:pStyle w:val="Header"/>
    </w:pPr>
    <w:r>
      <w:rPr>
        <w:noProof/>
      </w:rPr>
      <w:pict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14819331" o:spid="_x0000_s8194" type="#_x0000_t136" style="position:absolute;margin-left:0;margin-top:0;width:586.4pt;height:73.3pt;rotation:315;z-index:-251654144;mso-position-horizontal:center;mso-position-horizontal-relative:margin;mso-position-vertical:center;mso-position-vertical-relative:margin" o:allowincell="f" fillcolor="#fabf8f [1945]" stroked="f">
          <v:fill opacity=".5"/>
          <v:textpath style="font-family:&quot;Calibri&quot;;font-size:1pt" string=" GCNU Journal ISSN: 1858-6228"/>
          <w10:wrap anchorx="margin" anchory="margin"/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F3B56" w:rsidRPr="006F084A" w:rsidRDefault="00B056E3" w:rsidP="008867A9">
    <w:pPr>
      <w:pStyle w:val="Header"/>
      <w:tabs>
        <w:tab w:val="right" w:pos="8756"/>
      </w:tabs>
      <w:bidi/>
      <w:ind w:left="-1054" w:right="-990"/>
      <w:jc w:val="center"/>
      <w:rPr>
        <w:rFonts w:ascii="Times New Roman" w:hAnsi="Times New Roman" w:cs="Times New Roman"/>
        <w:color w:val="632423" w:themeColor="accent2" w:themeShade="80"/>
      </w:rPr>
    </w:pPr>
    <w:r w:rsidRPr="00B056E3">
      <w:rPr>
        <w:noProof/>
        <w:color w:val="632423" w:themeColor="accent2" w:themeShade="80"/>
      </w:rPr>
      <w:pict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14819332" o:spid="_x0000_s8195" type="#_x0000_t136" style="position:absolute;left:0;text-align:left;margin-left:0;margin-top:0;width:586.4pt;height:73.3pt;rotation:315;z-index:-251652096;mso-position-horizontal:center;mso-position-horizontal-relative:margin;mso-position-vertical:center;mso-position-vertical-relative:margin" o:allowincell="f" fillcolor="#fabf8f [1945]" stroked="f">
          <v:fill opacity=".5"/>
          <v:textpath style="font-family:&quot;Calibri&quot;;font-size:1pt" string=" GCNU Journal ISSN: 1858-6228"/>
          <w10:wrap anchorx="margin" anchory="margin"/>
        </v:shape>
      </w:pict>
    </w:r>
    <w:r w:rsidR="000F3B56" w:rsidRPr="006F084A">
      <w:rPr>
        <w:rFonts w:ascii="Times New Roman" w:hAnsi="Times New Roman" w:cs="Times New Roman"/>
        <w:b/>
        <w:bCs/>
        <w:color w:val="632423" w:themeColor="accent2" w:themeShade="80"/>
        <w:sz w:val="28"/>
        <w:szCs w:val="28"/>
        <w:u w:val="single"/>
        <w:rtl/>
      </w:rPr>
      <w:t>مجلة الدراسات العليا- جامعة النيلين (مج1</w:t>
    </w:r>
    <w:r w:rsidR="00D53CE5">
      <w:rPr>
        <w:rFonts w:ascii="Times New Roman" w:hAnsi="Times New Roman" w:cs="Times New Roman" w:hint="cs"/>
        <w:b/>
        <w:bCs/>
        <w:color w:val="632423" w:themeColor="accent2" w:themeShade="80"/>
        <w:sz w:val="28"/>
        <w:szCs w:val="28"/>
        <w:u w:val="single"/>
        <w:rtl/>
      </w:rPr>
      <w:t>1</w:t>
    </w:r>
    <w:r w:rsidR="003A657A">
      <w:rPr>
        <w:rFonts w:ascii="Times New Roman" w:hAnsi="Times New Roman" w:cs="Times New Roman"/>
        <w:b/>
        <w:bCs/>
        <w:color w:val="632423" w:themeColor="accent2" w:themeShade="80"/>
        <w:sz w:val="28"/>
        <w:szCs w:val="28"/>
        <w:u w:val="single"/>
        <w:rtl/>
      </w:rPr>
      <w:t>)،(ع</w:t>
    </w:r>
    <w:r w:rsidR="003A657A">
      <w:rPr>
        <w:rFonts w:ascii="Times New Roman" w:hAnsi="Times New Roman" w:cs="Times New Roman"/>
        <w:b/>
        <w:bCs/>
        <w:color w:val="632423" w:themeColor="accent2" w:themeShade="80"/>
        <w:sz w:val="28"/>
        <w:szCs w:val="28"/>
        <w:u w:val="single"/>
      </w:rPr>
      <w:t>4</w:t>
    </w:r>
    <w:r w:rsidR="00CE1498">
      <w:rPr>
        <w:rFonts w:ascii="Times New Roman" w:hAnsi="Times New Roman" w:cs="Times New Roman" w:hint="cs"/>
        <w:b/>
        <w:bCs/>
        <w:color w:val="632423" w:themeColor="accent2" w:themeShade="80"/>
        <w:sz w:val="28"/>
        <w:szCs w:val="28"/>
        <w:u w:val="single"/>
        <w:rtl/>
      </w:rPr>
      <w:t>4</w:t>
    </w:r>
    <w:r w:rsidR="000F3B56" w:rsidRPr="006F084A">
      <w:rPr>
        <w:rFonts w:ascii="Times New Roman" w:hAnsi="Times New Roman" w:cs="Times New Roman"/>
        <w:b/>
        <w:bCs/>
        <w:color w:val="632423" w:themeColor="accent2" w:themeShade="80"/>
        <w:sz w:val="28"/>
        <w:szCs w:val="28"/>
        <w:u w:val="single"/>
        <w:rtl/>
      </w:rPr>
      <w:t>-</w:t>
    </w:r>
    <w:r w:rsidR="008867A9">
      <w:rPr>
        <w:rFonts w:ascii="Times New Roman" w:hAnsi="Times New Roman" w:cs="Times New Roman" w:hint="cs"/>
        <w:b/>
        <w:bCs/>
        <w:color w:val="632423" w:themeColor="accent2" w:themeShade="80"/>
        <w:sz w:val="28"/>
        <w:szCs w:val="28"/>
        <w:u w:val="single"/>
        <w:rtl/>
      </w:rPr>
      <w:t>2</w:t>
    </w:r>
    <w:r w:rsidR="000F3B56" w:rsidRPr="006F084A">
      <w:rPr>
        <w:rFonts w:ascii="Times New Roman" w:hAnsi="Times New Roman" w:cs="Times New Roman"/>
        <w:b/>
        <w:bCs/>
        <w:color w:val="632423" w:themeColor="accent2" w:themeShade="80"/>
        <w:sz w:val="28"/>
        <w:szCs w:val="28"/>
        <w:u w:val="single"/>
        <w:rtl/>
      </w:rPr>
      <w:t>)</w:t>
    </w:r>
    <w:r w:rsidR="002C1A23">
      <w:rPr>
        <w:rFonts w:ascii="Times New Roman" w:hAnsi="Times New Roman" w:cs="Times New Roman" w:hint="cs"/>
        <w:b/>
        <w:bCs/>
        <w:color w:val="632423" w:themeColor="accent2" w:themeShade="80"/>
        <w:sz w:val="28"/>
        <w:szCs w:val="28"/>
        <w:u w:val="single"/>
        <w:rtl/>
      </w:rPr>
      <w:t xml:space="preserve"> </w:t>
    </w:r>
    <w:r w:rsidR="003A657A">
      <w:rPr>
        <w:rFonts w:ascii="Times New Roman" w:hAnsi="Times New Roman" w:cs="Times New Roman"/>
        <w:b/>
        <w:bCs/>
        <w:color w:val="632423" w:themeColor="accent2" w:themeShade="80"/>
        <w:sz w:val="28"/>
        <w:szCs w:val="28"/>
        <w:u w:val="single"/>
      </w:rPr>
      <w:t>15</w:t>
    </w:r>
    <w:r w:rsidR="000F3B56" w:rsidRPr="006F084A">
      <w:rPr>
        <w:rFonts w:ascii="Times New Roman" w:hAnsi="Times New Roman" w:cs="Times New Roman"/>
        <w:b/>
        <w:bCs/>
        <w:color w:val="632423" w:themeColor="accent2" w:themeShade="80"/>
        <w:sz w:val="28"/>
        <w:szCs w:val="28"/>
        <w:u w:val="single"/>
        <w:rtl/>
      </w:rPr>
      <w:t>/</w:t>
    </w:r>
    <w:r w:rsidR="00CE1498">
      <w:rPr>
        <w:rFonts w:ascii="Times New Roman" w:hAnsi="Times New Roman" w:cs="Times New Roman" w:hint="cs"/>
        <w:b/>
        <w:bCs/>
        <w:color w:val="632423" w:themeColor="accent2" w:themeShade="80"/>
        <w:sz w:val="28"/>
        <w:szCs w:val="28"/>
        <w:u w:val="single"/>
        <w:rtl/>
      </w:rPr>
      <w:t>7</w:t>
    </w:r>
    <w:r w:rsidR="000F3B56" w:rsidRPr="006F084A">
      <w:rPr>
        <w:rFonts w:ascii="Times New Roman" w:hAnsi="Times New Roman" w:cs="Times New Roman"/>
        <w:b/>
        <w:bCs/>
        <w:color w:val="632423" w:themeColor="accent2" w:themeShade="80"/>
        <w:sz w:val="28"/>
        <w:szCs w:val="28"/>
        <w:u w:val="single"/>
        <w:rtl/>
      </w:rPr>
      <w:t xml:space="preserve">/2018م </w:t>
    </w:r>
    <w:r w:rsidR="000F3B56" w:rsidRPr="006F084A">
      <w:rPr>
        <w:rFonts w:ascii="Times New Roman" w:hAnsi="Times New Roman" w:cs="Times New Roman"/>
        <w:b/>
        <w:bCs/>
        <w:color w:val="632423" w:themeColor="accent2" w:themeShade="80"/>
        <w:sz w:val="28"/>
        <w:szCs w:val="28"/>
        <w:u w:val="single"/>
      </w:rPr>
      <w:t>GCNU Journal ISSN: 1858-6228</w:t>
    </w:r>
  </w:p>
  <w:p w:rsidR="000F3B56" w:rsidRPr="000F3B56" w:rsidRDefault="000F3B56" w:rsidP="000F3B56">
    <w:pPr>
      <w:pStyle w:val="Header"/>
      <w:jc w:val="center"/>
      <w:rPr>
        <w:rFonts w:ascii="Times New Roman" w:hAnsi="Times New Roman" w:cs="Times New Roman"/>
        <w:b/>
        <w:bCs/>
        <w:sz w:val="40"/>
        <w:szCs w:val="40"/>
        <w:rtl/>
      </w:rPr>
    </w:pPr>
    <w:r w:rsidRPr="000F3B56">
      <w:rPr>
        <w:rFonts w:ascii="Times New Roman" w:hAnsi="Times New Roman" w:cs="Times New Roman"/>
        <w:b/>
        <w:bCs/>
        <w:sz w:val="40"/>
        <w:szCs w:val="40"/>
        <w:rtl/>
      </w:rPr>
      <w:t>ال</w:t>
    </w:r>
    <w:r>
      <w:rPr>
        <w:rFonts w:ascii="Times New Roman" w:hAnsi="Times New Roman" w:cs="Times New Roman" w:hint="cs"/>
        <w:b/>
        <w:bCs/>
        <w:sz w:val="40"/>
        <w:szCs w:val="40"/>
        <w:rtl/>
      </w:rPr>
      <w:t>محتويات</w:t>
    </w:r>
  </w:p>
  <w:p w:rsidR="000F3B56" w:rsidRDefault="000F3B56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797" w:rsidRDefault="00B056E3">
    <w:pPr>
      <w:pStyle w:val="Header"/>
    </w:pPr>
    <w:r>
      <w:rPr>
        <w:noProof/>
      </w:rPr>
      <w:pict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14819330" o:spid="_x0000_s8193" type="#_x0000_t136" style="position:absolute;margin-left:0;margin-top:0;width:586.4pt;height:73.3pt;rotation:315;z-index:-251656192;mso-position-horizontal:center;mso-position-horizontal-relative:margin;mso-position-vertical:center;mso-position-vertical-relative:margin" o:allowincell="f" fillcolor="#fabf8f [1945]" stroked="f">
          <v:fill opacity=".5"/>
          <v:textpath style="font-family:&quot;Calibri&quot;;font-size:1pt" string=" GCNU Journal ISSN: 1858-6228"/>
          <w10:wrap anchorx="margin" anchory="margin"/>
        </v:shape>
      </w:pic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1C4855"/>
    <w:multiLevelType w:val="hybridMultilevel"/>
    <w:tmpl w:val="5FC68A1A"/>
    <w:lvl w:ilvl="0" w:tplc="04090011">
      <w:start w:val="1"/>
      <w:numFmt w:val="decimal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9C87ECD"/>
    <w:multiLevelType w:val="hybridMultilevel"/>
    <w:tmpl w:val="C84A4950"/>
    <w:lvl w:ilvl="0" w:tplc="04090011">
      <w:start w:val="1"/>
      <w:numFmt w:val="decimal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CA128C8"/>
    <w:multiLevelType w:val="hybridMultilevel"/>
    <w:tmpl w:val="78C6BB2C"/>
    <w:lvl w:ilvl="0" w:tplc="04090011">
      <w:start w:val="1"/>
      <w:numFmt w:val="decimal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B7B753D"/>
    <w:multiLevelType w:val="hybridMultilevel"/>
    <w:tmpl w:val="D346D9F6"/>
    <w:lvl w:ilvl="0" w:tplc="04090011">
      <w:start w:val="1"/>
      <w:numFmt w:val="decimal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05462D0"/>
    <w:multiLevelType w:val="hybridMultilevel"/>
    <w:tmpl w:val="45B6CD16"/>
    <w:lvl w:ilvl="0" w:tplc="45928256">
      <w:start w:val="1"/>
      <w:numFmt w:val="decimal"/>
      <w:lvlText w:val="%1)"/>
      <w:lvlJc w:val="left"/>
      <w:pPr>
        <w:ind w:left="720" w:hanging="360"/>
      </w:pPr>
      <w:rPr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8E81170"/>
    <w:multiLevelType w:val="hybridMultilevel"/>
    <w:tmpl w:val="093ECE6A"/>
    <w:lvl w:ilvl="0" w:tplc="04090011">
      <w:start w:val="1"/>
      <w:numFmt w:val="decimal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34A0250A"/>
    <w:multiLevelType w:val="hybridMultilevel"/>
    <w:tmpl w:val="3496CE70"/>
    <w:lvl w:ilvl="0" w:tplc="04090011">
      <w:start w:val="1"/>
      <w:numFmt w:val="decimal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807320E"/>
    <w:multiLevelType w:val="hybridMultilevel"/>
    <w:tmpl w:val="F07C5D68"/>
    <w:lvl w:ilvl="0" w:tplc="04090011">
      <w:start w:val="1"/>
      <w:numFmt w:val="decimal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C511CD8"/>
    <w:multiLevelType w:val="hybridMultilevel"/>
    <w:tmpl w:val="41CC90F4"/>
    <w:lvl w:ilvl="0" w:tplc="04090011">
      <w:start w:val="1"/>
      <w:numFmt w:val="decimal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F80495C"/>
    <w:multiLevelType w:val="hybridMultilevel"/>
    <w:tmpl w:val="E15898F8"/>
    <w:lvl w:ilvl="0" w:tplc="FC840F36">
      <w:start w:val="1"/>
      <w:numFmt w:val="decimal"/>
      <w:lvlText w:val="%1)"/>
      <w:lvlJc w:val="left"/>
      <w:pPr>
        <w:ind w:left="720" w:hanging="360"/>
      </w:pPr>
      <w:rPr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35A1CD6"/>
    <w:multiLevelType w:val="hybridMultilevel"/>
    <w:tmpl w:val="07966836"/>
    <w:lvl w:ilvl="0" w:tplc="04090011">
      <w:start w:val="1"/>
      <w:numFmt w:val="decimal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5D95BDD"/>
    <w:multiLevelType w:val="hybridMultilevel"/>
    <w:tmpl w:val="D65E80A8"/>
    <w:lvl w:ilvl="0" w:tplc="04090011">
      <w:start w:val="1"/>
      <w:numFmt w:val="decimal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47C64C0B"/>
    <w:multiLevelType w:val="hybridMultilevel"/>
    <w:tmpl w:val="FCA605DA"/>
    <w:lvl w:ilvl="0" w:tplc="BBA0859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D9121D6E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66D8D83E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3FCAAEF6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B994DB14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0E726BF4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FB5A423E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CFE40986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9F7A8A8C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3">
    <w:nsid w:val="482C7256"/>
    <w:multiLevelType w:val="hybridMultilevel"/>
    <w:tmpl w:val="40F8D1E0"/>
    <w:lvl w:ilvl="0" w:tplc="04090011">
      <w:start w:val="1"/>
      <w:numFmt w:val="decimal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8C608F0"/>
    <w:multiLevelType w:val="hybridMultilevel"/>
    <w:tmpl w:val="FC2CEFBC"/>
    <w:lvl w:ilvl="0" w:tplc="0409000F">
      <w:start w:val="1"/>
      <w:numFmt w:val="decimal"/>
      <w:lvlText w:val="%1."/>
      <w:lvlJc w:val="left"/>
      <w:pPr>
        <w:ind w:left="1170" w:hanging="360"/>
      </w:pPr>
    </w:lvl>
    <w:lvl w:ilvl="1" w:tplc="04090019" w:tentative="1">
      <w:start w:val="1"/>
      <w:numFmt w:val="lowerLetter"/>
      <w:lvlText w:val="%2."/>
      <w:lvlJc w:val="left"/>
      <w:pPr>
        <w:ind w:left="1890" w:hanging="360"/>
      </w:pPr>
    </w:lvl>
    <w:lvl w:ilvl="2" w:tplc="0409001B" w:tentative="1">
      <w:start w:val="1"/>
      <w:numFmt w:val="lowerRoman"/>
      <w:lvlText w:val="%3."/>
      <w:lvlJc w:val="right"/>
      <w:pPr>
        <w:ind w:left="2610" w:hanging="180"/>
      </w:pPr>
    </w:lvl>
    <w:lvl w:ilvl="3" w:tplc="0409000F" w:tentative="1">
      <w:start w:val="1"/>
      <w:numFmt w:val="decimal"/>
      <w:lvlText w:val="%4."/>
      <w:lvlJc w:val="left"/>
      <w:pPr>
        <w:ind w:left="3330" w:hanging="360"/>
      </w:pPr>
    </w:lvl>
    <w:lvl w:ilvl="4" w:tplc="04090019" w:tentative="1">
      <w:start w:val="1"/>
      <w:numFmt w:val="lowerLetter"/>
      <w:lvlText w:val="%5."/>
      <w:lvlJc w:val="left"/>
      <w:pPr>
        <w:ind w:left="4050" w:hanging="360"/>
      </w:pPr>
    </w:lvl>
    <w:lvl w:ilvl="5" w:tplc="0409001B" w:tentative="1">
      <w:start w:val="1"/>
      <w:numFmt w:val="lowerRoman"/>
      <w:lvlText w:val="%6."/>
      <w:lvlJc w:val="right"/>
      <w:pPr>
        <w:ind w:left="4770" w:hanging="180"/>
      </w:pPr>
    </w:lvl>
    <w:lvl w:ilvl="6" w:tplc="0409000F" w:tentative="1">
      <w:start w:val="1"/>
      <w:numFmt w:val="decimal"/>
      <w:lvlText w:val="%7."/>
      <w:lvlJc w:val="left"/>
      <w:pPr>
        <w:ind w:left="5490" w:hanging="360"/>
      </w:pPr>
    </w:lvl>
    <w:lvl w:ilvl="7" w:tplc="04090019" w:tentative="1">
      <w:start w:val="1"/>
      <w:numFmt w:val="lowerLetter"/>
      <w:lvlText w:val="%8."/>
      <w:lvlJc w:val="left"/>
      <w:pPr>
        <w:ind w:left="6210" w:hanging="360"/>
      </w:pPr>
    </w:lvl>
    <w:lvl w:ilvl="8" w:tplc="0409001B" w:tentative="1">
      <w:start w:val="1"/>
      <w:numFmt w:val="lowerRoman"/>
      <w:lvlText w:val="%9."/>
      <w:lvlJc w:val="right"/>
      <w:pPr>
        <w:ind w:left="6930" w:hanging="180"/>
      </w:pPr>
    </w:lvl>
  </w:abstractNum>
  <w:abstractNum w:abstractNumId="15">
    <w:nsid w:val="4D347910"/>
    <w:multiLevelType w:val="hybridMultilevel"/>
    <w:tmpl w:val="39281AC2"/>
    <w:lvl w:ilvl="0" w:tplc="04090011">
      <w:start w:val="1"/>
      <w:numFmt w:val="decimal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53DB3C4E"/>
    <w:multiLevelType w:val="hybridMultilevel"/>
    <w:tmpl w:val="7C400F1C"/>
    <w:lvl w:ilvl="0" w:tplc="04090011">
      <w:start w:val="1"/>
      <w:numFmt w:val="decimal"/>
      <w:lvlText w:val="%1)"/>
      <w:lvlJc w:val="left"/>
      <w:pPr>
        <w:ind w:left="792" w:hanging="360"/>
      </w:pPr>
    </w:lvl>
    <w:lvl w:ilvl="1" w:tplc="04090019" w:tentative="1">
      <w:start w:val="1"/>
      <w:numFmt w:val="lowerLetter"/>
      <w:lvlText w:val="%2."/>
      <w:lvlJc w:val="left"/>
      <w:pPr>
        <w:ind w:left="1512" w:hanging="360"/>
      </w:pPr>
    </w:lvl>
    <w:lvl w:ilvl="2" w:tplc="0409001B" w:tentative="1">
      <w:start w:val="1"/>
      <w:numFmt w:val="lowerRoman"/>
      <w:lvlText w:val="%3."/>
      <w:lvlJc w:val="right"/>
      <w:pPr>
        <w:ind w:left="2232" w:hanging="180"/>
      </w:pPr>
    </w:lvl>
    <w:lvl w:ilvl="3" w:tplc="0409000F" w:tentative="1">
      <w:start w:val="1"/>
      <w:numFmt w:val="decimal"/>
      <w:lvlText w:val="%4."/>
      <w:lvlJc w:val="left"/>
      <w:pPr>
        <w:ind w:left="2952" w:hanging="360"/>
      </w:pPr>
    </w:lvl>
    <w:lvl w:ilvl="4" w:tplc="04090019" w:tentative="1">
      <w:start w:val="1"/>
      <w:numFmt w:val="lowerLetter"/>
      <w:lvlText w:val="%5."/>
      <w:lvlJc w:val="left"/>
      <w:pPr>
        <w:ind w:left="3672" w:hanging="360"/>
      </w:pPr>
    </w:lvl>
    <w:lvl w:ilvl="5" w:tplc="0409001B" w:tentative="1">
      <w:start w:val="1"/>
      <w:numFmt w:val="lowerRoman"/>
      <w:lvlText w:val="%6."/>
      <w:lvlJc w:val="right"/>
      <w:pPr>
        <w:ind w:left="4392" w:hanging="180"/>
      </w:pPr>
    </w:lvl>
    <w:lvl w:ilvl="6" w:tplc="0409000F" w:tentative="1">
      <w:start w:val="1"/>
      <w:numFmt w:val="decimal"/>
      <w:lvlText w:val="%7."/>
      <w:lvlJc w:val="left"/>
      <w:pPr>
        <w:ind w:left="5112" w:hanging="360"/>
      </w:pPr>
    </w:lvl>
    <w:lvl w:ilvl="7" w:tplc="04090019" w:tentative="1">
      <w:start w:val="1"/>
      <w:numFmt w:val="lowerLetter"/>
      <w:lvlText w:val="%8."/>
      <w:lvlJc w:val="left"/>
      <w:pPr>
        <w:ind w:left="5832" w:hanging="360"/>
      </w:pPr>
    </w:lvl>
    <w:lvl w:ilvl="8" w:tplc="0409001B" w:tentative="1">
      <w:start w:val="1"/>
      <w:numFmt w:val="lowerRoman"/>
      <w:lvlText w:val="%9."/>
      <w:lvlJc w:val="right"/>
      <w:pPr>
        <w:ind w:left="6552" w:hanging="180"/>
      </w:pPr>
    </w:lvl>
  </w:abstractNum>
  <w:abstractNum w:abstractNumId="17">
    <w:nsid w:val="568E48D6"/>
    <w:multiLevelType w:val="hybridMultilevel"/>
    <w:tmpl w:val="DB200626"/>
    <w:lvl w:ilvl="0" w:tplc="2DB2580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534CE5EA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001A3776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3CCA9788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E0FA5FC0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E2A212F0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C3AE7990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F34EB784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FB242F76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8">
    <w:nsid w:val="6F7D6A2A"/>
    <w:multiLevelType w:val="hybridMultilevel"/>
    <w:tmpl w:val="3BA8EA96"/>
    <w:lvl w:ilvl="0" w:tplc="45928256">
      <w:start w:val="1"/>
      <w:numFmt w:val="decimal"/>
      <w:lvlText w:val="%1)"/>
      <w:lvlJc w:val="left"/>
      <w:pPr>
        <w:ind w:left="720" w:hanging="360"/>
      </w:pPr>
      <w:rPr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73C17A81"/>
    <w:multiLevelType w:val="hybridMultilevel"/>
    <w:tmpl w:val="DE74C872"/>
    <w:lvl w:ilvl="0" w:tplc="04090011">
      <w:start w:val="1"/>
      <w:numFmt w:val="decimal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5DB367E"/>
    <w:multiLevelType w:val="hybridMultilevel"/>
    <w:tmpl w:val="735C24DA"/>
    <w:lvl w:ilvl="0" w:tplc="04090011">
      <w:start w:val="1"/>
      <w:numFmt w:val="decimal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75E80801"/>
    <w:multiLevelType w:val="hybridMultilevel"/>
    <w:tmpl w:val="093ECE6A"/>
    <w:lvl w:ilvl="0" w:tplc="04090011">
      <w:start w:val="1"/>
      <w:numFmt w:val="decimal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7EDA5742"/>
    <w:multiLevelType w:val="hybridMultilevel"/>
    <w:tmpl w:val="B3E02A82"/>
    <w:lvl w:ilvl="0" w:tplc="04090011">
      <w:start w:val="1"/>
      <w:numFmt w:val="decimal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2"/>
  </w:num>
  <w:num w:numId="3">
    <w:abstractNumId w:val="14"/>
  </w:num>
  <w:num w:numId="4">
    <w:abstractNumId w:val="13"/>
  </w:num>
  <w:num w:numId="5">
    <w:abstractNumId w:val="10"/>
  </w:num>
  <w:num w:numId="6">
    <w:abstractNumId w:val="21"/>
  </w:num>
  <w:num w:numId="7">
    <w:abstractNumId w:val="1"/>
  </w:num>
  <w:num w:numId="8">
    <w:abstractNumId w:val="22"/>
  </w:num>
  <w:num w:numId="9">
    <w:abstractNumId w:val="2"/>
  </w:num>
  <w:num w:numId="10">
    <w:abstractNumId w:val="16"/>
  </w:num>
  <w:num w:numId="11">
    <w:abstractNumId w:val="0"/>
  </w:num>
  <w:num w:numId="12">
    <w:abstractNumId w:val="8"/>
  </w:num>
  <w:num w:numId="13">
    <w:abstractNumId w:val="11"/>
  </w:num>
  <w:num w:numId="14">
    <w:abstractNumId w:val="4"/>
  </w:num>
  <w:num w:numId="15">
    <w:abstractNumId w:val="18"/>
  </w:num>
  <w:num w:numId="16">
    <w:abstractNumId w:val="6"/>
  </w:num>
  <w:num w:numId="17">
    <w:abstractNumId w:val="9"/>
  </w:num>
  <w:num w:numId="18">
    <w:abstractNumId w:val="19"/>
  </w:num>
  <w:num w:numId="19">
    <w:abstractNumId w:val="20"/>
  </w:num>
  <w:num w:numId="20">
    <w:abstractNumId w:val="3"/>
  </w:num>
  <w:num w:numId="21">
    <w:abstractNumId w:val="15"/>
  </w:num>
  <w:num w:numId="22">
    <w:abstractNumId w:val="7"/>
  </w:num>
  <w:num w:numId="23">
    <w:abstractNumId w:val="5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hdrShapeDefaults>
    <o:shapedefaults v:ext="edit" spidmax="10242"/>
    <o:shapelayout v:ext="edit">
      <o:idmap v:ext="edit" data="8"/>
    </o:shapelayout>
  </w:hdrShapeDefaults>
  <w:footnotePr>
    <w:footnote w:id="-1"/>
    <w:footnote w:id="0"/>
  </w:footnotePr>
  <w:endnotePr>
    <w:endnote w:id="-1"/>
    <w:endnote w:id="0"/>
  </w:endnotePr>
  <w:compat/>
  <w:rsids>
    <w:rsidRoot w:val="007642C3"/>
    <w:rsid w:val="00003237"/>
    <w:rsid w:val="00011D3B"/>
    <w:rsid w:val="00041F07"/>
    <w:rsid w:val="000454C3"/>
    <w:rsid w:val="0007077D"/>
    <w:rsid w:val="00081F34"/>
    <w:rsid w:val="000A3259"/>
    <w:rsid w:val="000A4E28"/>
    <w:rsid w:val="000A70CE"/>
    <w:rsid w:val="000B72A5"/>
    <w:rsid w:val="000E522D"/>
    <w:rsid w:val="000F091F"/>
    <w:rsid w:val="000F0F00"/>
    <w:rsid w:val="000F36C7"/>
    <w:rsid w:val="000F3B56"/>
    <w:rsid w:val="00127037"/>
    <w:rsid w:val="00134F26"/>
    <w:rsid w:val="0014559F"/>
    <w:rsid w:val="001479E9"/>
    <w:rsid w:val="00152450"/>
    <w:rsid w:val="00153C15"/>
    <w:rsid w:val="00156CE3"/>
    <w:rsid w:val="00163ACA"/>
    <w:rsid w:val="00172FBF"/>
    <w:rsid w:val="00174118"/>
    <w:rsid w:val="001828B5"/>
    <w:rsid w:val="0019610F"/>
    <w:rsid w:val="001A10A7"/>
    <w:rsid w:val="001B14C2"/>
    <w:rsid w:val="001B3E13"/>
    <w:rsid w:val="001D3CEB"/>
    <w:rsid w:val="001D3FBF"/>
    <w:rsid w:val="001D7E52"/>
    <w:rsid w:val="001E506F"/>
    <w:rsid w:val="00200161"/>
    <w:rsid w:val="00213571"/>
    <w:rsid w:val="00223908"/>
    <w:rsid w:val="00231FB2"/>
    <w:rsid w:val="002366FC"/>
    <w:rsid w:val="00237534"/>
    <w:rsid w:val="00242003"/>
    <w:rsid w:val="0024275F"/>
    <w:rsid w:val="00246BE9"/>
    <w:rsid w:val="00257E77"/>
    <w:rsid w:val="00260695"/>
    <w:rsid w:val="00271BFD"/>
    <w:rsid w:val="00276695"/>
    <w:rsid w:val="00281518"/>
    <w:rsid w:val="00285A68"/>
    <w:rsid w:val="002A4353"/>
    <w:rsid w:val="002A68AB"/>
    <w:rsid w:val="002A6FFE"/>
    <w:rsid w:val="002A771E"/>
    <w:rsid w:val="002B26BC"/>
    <w:rsid w:val="002B4AEA"/>
    <w:rsid w:val="002C1A23"/>
    <w:rsid w:val="002C2660"/>
    <w:rsid w:val="002D03A2"/>
    <w:rsid w:val="002D6B87"/>
    <w:rsid w:val="002E00F5"/>
    <w:rsid w:val="002F1E0A"/>
    <w:rsid w:val="00307071"/>
    <w:rsid w:val="00307592"/>
    <w:rsid w:val="00314833"/>
    <w:rsid w:val="003315C0"/>
    <w:rsid w:val="003328CB"/>
    <w:rsid w:val="00332CE9"/>
    <w:rsid w:val="00333E14"/>
    <w:rsid w:val="0034021D"/>
    <w:rsid w:val="003411FD"/>
    <w:rsid w:val="00347C43"/>
    <w:rsid w:val="0035070D"/>
    <w:rsid w:val="00352F4A"/>
    <w:rsid w:val="00362BDA"/>
    <w:rsid w:val="0036634E"/>
    <w:rsid w:val="0037688F"/>
    <w:rsid w:val="0038233A"/>
    <w:rsid w:val="00393A1A"/>
    <w:rsid w:val="00393B8E"/>
    <w:rsid w:val="00397750"/>
    <w:rsid w:val="003A657A"/>
    <w:rsid w:val="003B16FE"/>
    <w:rsid w:val="003B1DA7"/>
    <w:rsid w:val="003B420B"/>
    <w:rsid w:val="003B4CF0"/>
    <w:rsid w:val="003B58EB"/>
    <w:rsid w:val="003E4A79"/>
    <w:rsid w:val="003E7910"/>
    <w:rsid w:val="003F350B"/>
    <w:rsid w:val="003F538E"/>
    <w:rsid w:val="004013DD"/>
    <w:rsid w:val="00405407"/>
    <w:rsid w:val="00416D7E"/>
    <w:rsid w:val="00417200"/>
    <w:rsid w:val="00425C9C"/>
    <w:rsid w:val="00431371"/>
    <w:rsid w:val="004403DF"/>
    <w:rsid w:val="00444EE4"/>
    <w:rsid w:val="00447E32"/>
    <w:rsid w:val="00450F09"/>
    <w:rsid w:val="0047244B"/>
    <w:rsid w:val="00473083"/>
    <w:rsid w:val="00475D84"/>
    <w:rsid w:val="00485D4E"/>
    <w:rsid w:val="00496EF6"/>
    <w:rsid w:val="0049771B"/>
    <w:rsid w:val="004A02EF"/>
    <w:rsid w:val="004A5236"/>
    <w:rsid w:val="004B5D68"/>
    <w:rsid w:val="004F67DB"/>
    <w:rsid w:val="004F7185"/>
    <w:rsid w:val="004F741E"/>
    <w:rsid w:val="00502892"/>
    <w:rsid w:val="005045A5"/>
    <w:rsid w:val="005045CB"/>
    <w:rsid w:val="005054FD"/>
    <w:rsid w:val="005115DC"/>
    <w:rsid w:val="0051210A"/>
    <w:rsid w:val="00513549"/>
    <w:rsid w:val="00521155"/>
    <w:rsid w:val="00526FE4"/>
    <w:rsid w:val="00534592"/>
    <w:rsid w:val="00540706"/>
    <w:rsid w:val="0054370E"/>
    <w:rsid w:val="00546865"/>
    <w:rsid w:val="0056407E"/>
    <w:rsid w:val="0057326F"/>
    <w:rsid w:val="00580FA6"/>
    <w:rsid w:val="00584D41"/>
    <w:rsid w:val="00595D58"/>
    <w:rsid w:val="005A2DE0"/>
    <w:rsid w:val="005A3215"/>
    <w:rsid w:val="005C1B30"/>
    <w:rsid w:val="005C78D4"/>
    <w:rsid w:val="005D332F"/>
    <w:rsid w:val="005D7AA6"/>
    <w:rsid w:val="005E660A"/>
    <w:rsid w:val="005F1639"/>
    <w:rsid w:val="005F6ACF"/>
    <w:rsid w:val="00606292"/>
    <w:rsid w:val="0060763C"/>
    <w:rsid w:val="00615637"/>
    <w:rsid w:val="00621121"/>
    <w:rsid w:val="00635F04"/>
    <w:rsid w:val="00640065"/>
    <w:rsid w:val="00644641"/>
    <w:rsid w:val="00652D78"/>
    <w:rsid w:val="00661C4F"/>
    <w:rsid w:val="00666B32"/>
    <w:rsid w:val="006704CF"/>
    <w:rsid w:val="00672228"/>
    <w:rsid w:val="006814B3"/>
    <w:rsid w:val="0068253E"/>
    <w:rsid w:val="00683A28"/>
    <w:rsid w:val="00687047"/>
    <w:rsid w:val="00695C57"/>
    <w:rsid w:val="00697748"/>
    <w:rsid w:val="00697860"/>
    <w:rsid w:val="006B755F"/>
    <w:rsid w:val="006C36A3"/>
    <w:rsid w:val="006C6544"/>
    <w:rsid w:val="006D278E"/>
    <w:rsid w:val="006D5E30"/>
    <w:rsid w:val="006E0E3F"/>
    <w:rsid w:val="006E61A4"/>
    <w:rsid w:val="006F084A"/>
    <w:rsid w:val="006F365D"/>
    <w:rsid w:val="0070157A"/>
    <w:rsid w:val="007034F9"/>
    <w:rsid w:val="00703987"/>
    <w:rsid w:val="00707148"/>
    <w:rsid w:val="00717D4A"/>
    <w:rsid w:val="00726F63"/>
    <w:rsid w:val="007416A3"/>
    <w:rsid w:val="0075477B"/>
    <w:rsid w:val="0076351B"/>
    <w:rsid w:val="007642C3"/>
    <w:rsid w:val="00782FAF"/>
    <w:rsid w:val="007849E6"/>
    <w:rsid w:val="00786986"/>
    <w:rsid w:val="00787CA6"/>
    <w:rsid w:val="007A193D"/>
    <w:rsid w:val="007C729F"/>
    <w:rsid w:val="007D2AE5"/>
    <w:rsid w:val="007E0765"/>
    <w:rsid w:val="007E14F4"/>
    <w:rsid w:val="007E154C"/>
    <w:rsid w:val="007F3DD3"/>
    <w:rsid w:val="007F55F7"/>
    <w:rsid w:val="0082771E"/>
    <w:rsid w:val="00834183"/>
    <w:rsid w:val="0083648E"/>
    <w:rsid w:val="00840A76"/>
    <w:rsid w:val="00842907"/>
    <w:rsid w:val="00851E5B"/>
    <w:rsid w:val="008563EF"/>
    <w:rsid w:val="008647F6"/>
    <w:rsid w:val="008726D8"/>
    <w:rsid w:val="00873B81"/>
    <w:rsid w:val="0088524A"/>
    <w:rsid w:val="008867A9"/>
    <w:rsid w:val="008A2A75"/>
    <w:rsid w:val="008B33DC"/>
    <w:rsid w:val="008B4109"/>
    <w:rsid w:val="008B6B04"/>
    <w:rsid w:val="008D0781"/>
    <w:rsid w:val="008D5D1F"/>
    <w:rsid w:val="008E01A8"/>
    <w:rsid w:val="008F4499"/>
    <w:rsid w:val="008F7B5D"/>
    <w:rsid w:val="009026EA"/>
    <w:rsid w:val="00904EA6"/>
    <w:rsid w:val="009055DE"/>
    <w:rsid w:val="00922F0A"/>
    <w:rsid w:val="00930154"/>
    <w:rsid w:val="009435D8"/>
    <w:rsid w:val="009507E2"/>
    <w:rsid w:val="00953177"/>
    <w:rsid w:val="0095545B"/>
    <w:rsid w:val="00971B69"/>
    <w:rsid w:val="00972E12"/>
    <w:rsid w:val="00977C41"/>
    <w:rsid w:val="009A05B4"/>
    <w:rsid w:val="009A0F30"/>
    <w:rsid w:val="009A1E5F"/>
    <w:rsid w:val="009A2CB9"/>
    <w:rsid w:val="009A6940"/>
    <w:rsid w:val="009B0E9A"/>
    <w:rsid w:val="009B3541"/>
    <w:rsid w:val="009D0ADE"/>
    <w:rsid w:val="009D74C2"/>
    <w:rsid w:val="009E41D9"/>
    <w:rsid w:val="009F084F"/>
    <w:rsid w:val="009F36C7"/>
    <w:rsid w:val="009F3A47"/>
    <w:rsid w:val="00A079BC"/>
    <w:rsid w:val="00A12739"/>
    <w:rsid w:val="00A159AB"/>
    <w:rsid w:val="00A1646D"/>
    <w:rsid w:val="00A16ABE"/>
    <w:rsid w:val="00A25190"/>
    <w:rsid w:val="00A34705"/>
    <w:rsid w:val="00A36602"/>
    <w:rsid w:val="00A4157D"/>
    <w:rsid w:val="00A4368B"/>
    <w:rsid w:val="00A44807"/>
    <w:rsid w:val="00A654B0"/>
    <w:rsid w:val="00A77B0C"/>
    <w:rsid w:val="00AB0F95"/>
    <w:rsid w:val="00AD31A6"/>
    <w:rsid w:val="00AD6543"/>
    <w:rsid w:val="00AE32C3"/>
    <w:rsid w:val="00B056E3"/>
    <w:rsid w:val="00B06667"/>
    <w:rsid w:val="00B1114C"/>
    <w:rsid w:val="00B145EB"/>
    <w:rsid w:val="00B1726D"/>
    <w:rsid w:val="00B20A01"/>
    <w:rsid w:val="00B2126A"/>
    <w:rsid w:val="00B2664E"/>
    <w:rsid w:val="00B366F7"/>
    <w:rsid w:val="00B44A8F"/>
    <w:rsid w:val="00B451B9"/>
    <w:rsid w:val="00B474DF"/>
    <w:rsid w:val="00B52365"/>
    <w:rsid w:val="00B56FAD"/>
    <w:rsid w:val="00B63031"/>
    <w:rsid w:val="00B67A72"/>
    <w:rsid w:val="00B7002F"/>
    <w:rsid w:val="00B85ED6"/>
    <w:rsid w:val="00B93156"/>
    <w:rsid w:val="00B933BF"/>
    <w:rsid w:val="00B93CDD"/>
    <w:rsid w:val="00B96C90"/>
    <w:rsid w:val="00BB09A3"/>
    <w:rsid w:val="00BB1BAD"/>
    <w:rsid w:val="00BC003A"/>
    <w:rsid w:val="00BC26E6"/>
    <w:rsid w:val="00BC7F14"/>
    <w:rsid w:val="00C01796"/>
    <w:rsid w:val="00C06F67"/>
    <w:rsid w:val="00C16ABE"/>
    <w:rsid w:val="00C216B7"/>
    <w:rsid w:val="00C27D56"/>
    <w:rsid w:val="00C3668A"/>
    <w:rsid w:val="00C47457"/>
    <w:rsid w:val="00C623BF"/>
    <w:rsid w:val="00C73B46"/>
    <w:rsid w:val="00C930B5"/>
    <w:rsid w:val="00C961E8"/>
    <w:rsid w:val="00C96A1F"/>
    <w:rsid w:val="00CA264B"/>
    <w:rsid w:val="00CA2F74"/>
    <w:rsid w:val="00CC2E89"/>
    <w:rsid w:val="00CC360E"/>
    <w:rsid w:val="00CC48B7"/>
    <w:rsid w:val="00CC48DE"/>
    <w:rsid w:val="00CC5951"/>
    <w:rsid w:val="00CD09D8"/>
    <w:rsid w:val="00CD574C"/>
    <w:rsid w:val="00CD6FA4"/>
    <w:rsid w:val="00CE0797"/>
    <w:rsid w:val="00CE1498"/>
    <w:rsid w:val="00CE2992"/>
    <w:rsid w:val="00CF5468"/>
    <w:rsid w:val="00D00EC5"/>
    <w:rsid w:val="00D039D5"/>
    <w:rsid w:val="00D2415F"/>
    <w:rsid w:val="00D254BC"/>
    <w:rsid w:val="00D300C9"/>
    <w:rsid w:val="00D378FC"/>
    <w:rsid w:val="00D40AD8"/>
    <w:rsid w:val="00D4257E"/>
    <w:rsid w:val="00D46CA7"/>
    <w:rsid w:val="00D50888"/>
    <w:rsid w:val="00D53CE5"/>
    <w:rsid w:val="00D67544"/>
    <w:rsid w:val="00D7317F"/>
    <w:rsid w:val="00D76943"/>
    <w:rsid w:val="00D81505"/>
    <w:rsid w:val="00D9670B"/>
    <w:rsid w:val="00DA4C2B"/>
    <w:rsid w:val="00DA5FFB"/>
    <w:rsid w:val="00DB28A9"/>
    <w:rsid w:val="00DB2A4F"/>
    <w:rsid w:val="00DB6DF9"/>
    <w:rsid w:val="00DE2E90"/>
    <w:rsid w:val="00DE51F5"/>
    <w:rsid w:val="00DE59E7"/>
    <w:rsid w:val="00DF06D2"/>
    <w:rsid w:val="00DF1F84"/>
    <w:rsid w:val="00DF478B"/>
    <w:rsid w:val="00DF7BB7"/>
    <w:rsid w:val="00E01556"/>
    <w:rsid w:val="00E21EB9"/>
    <w:rsid w:val="00E3139D"/>
    <w:rsid w:val="00E31D0B"/>
    <w:rsid w:val="00E4255E"/>
    <w:rsid w:val="00E516EC"/>
    <w:rsid w:val="00E5185D"/>
    <w:rsid w:val="00E53943"/>
    <w:rsid w:val="00E6023A"/>
    <w:rsid w:val="00E6665E"/>
    <w:rsid w:val="00E74506"/>
    <w:rsid w:val="00E76C6C"/>
    <w:rsid w:val="00E81476"/>
    <w:rsid w:val="00E917CC"/>
    <w:rsid w:val="00E93A43"/>
    <w:rsid w:val="00E9600A"/>
    <w:rsid w:val="00EA071B"/>
    <w:rsid w:val="00EA3EF0"/>
    <w:rsid w:val="00EA6A6A"/>
    <w:rsid w:val="00EA773E"/>
    <w:rsid w:val="00EC30E4"/>
    <w:rsid w:val="00ED3833"/>
    <w:rsid w:val="00EF00AD"/>
    <w:rsid w:val="00EF57B4"/>
    <w:rsid w:val="00EF5888"/>
    <w:rsid w:val="00F03F68"/>
    <w:rsid w:val="00F16CD5"/>
    <w:rsid w:val="00F31A7B"/>
    <w:rsid w:val="00F37824"/>
    <w:rsid w:val="00F44EC5"/>
    <w:rsid w:val="00F8189F"/>
    <w:rsid w:val="00FC7E30"/>
    <w:rsid w:val="00FF258E"/>
    <w:rsid w:val="00FF4CF9"/>
    <w:rsid w:val="00FF55B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footnote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61C4F"/>
  </w:style>
  <w:style w:type="paragraph" w:styleId="Heading3">
    <w:name w:val="heading 3"/>
    <w:basedOn w:val="Normal"/>
    <w:next w:val="Normal"/>
    <w:link w:val="Heading3Char"/>
    <w:qFormat/>
    <w:rsid w:val="009B3541"/>
    <w:pPr>
      <w:keepNext/>
      <w:pBdr>
        <w:top w:val="nil"/>
        <w:left w:val="nil"/>
        <w:bottom w:val="nil"/>
        <w:right w:val="nil"/>
        <w:between w:val="nil"/>
      </w:pBdr>
      <w:bidi/>
      <w:spacing w:after="0" w:line="240" w:lineRule="auto"/>
      <w:outlineLvl w:val="2"/>
    </w:pPr>
    <w:rPr>
      <w:rFonts w:ascii="Times New Roman" w:eastAsia="Times New Roman" w:hAnsi="Times New Roman" w:cs="Simplified Arabic"/>
      <w:color w:val="000000"/>
      <w:sz w:val="24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5A3215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7642C3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7642C3"/>
    <w:pPr>
      <w:ind w:left="720"/>
      <w:contextualSpacing/>
    </w:pPr>
  </w:style>
  <w:style w:type="character" w:customStyle="1" w:styleId="Heading3Char">
    <w:name w:val="Heading 3 Char"/>
    <w:basedOn w:val="DefaultParagraphFont"/>
    <w:link w:val="Heading3"/>
    <w:rsid w:val="009B3541"/>
    <w:rPr>
      <w:rFonts w:ascii="Times New Roman" w:eastAsia="Times New Roman" w:hAnsi="Times New Roman" w:cs="Simplified Arabic"/>
      <w:color w:val="000000"/>
      <w:sz w:val="24"/>
      <w:szCs w:val="28"/>
    </w:rPr>
  </w:style>
  <w:style w:type="character" w:styleId="Strong">
    <w:name w:val="Strong"/>
    <w:basedOn w:val="DefaultParagraphFont"/>
    <w:uiPriority w:val="22"/>
    <w:qFormat/>
    <w:rsid w:val="009B3541"/>
    <w:rPr>
      <w:b/>
      <w:bCs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9B354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B3541"/>
    <w:rPr>
      <w:rFonts w:ascii="Tahoma" w:hAnsi="Tahoma" w:cs="Tahoma"/>
      <w:sz w:val="16"/>
      <w:szCs w:val="16"/>
    </w:rPr>
  </w:style>
  <w:style w:type="character" w:customStyle="1" w:styleId="fontstyle01">
    <w:name w:val="fontstyle01"/>
    <w:basedOn w:val="DefaultParagraphFont"/>
    <w:rsid w:val="0049771B"/>
    <w:rPr>
      <w:rFonts w:ascii="TimesNewRoman" w:eastAsia="TimesNewRoman" w:hint="eastAsia"/>
      <w:b w:val="0"/>
      <w:bCs w:val="0"/>
      <w:i w:val="0"/>
      <w:iCs w:val="0"/>
      <w:color w:val="000000"/>
      <w:sz w:val="48"/>
      <w:szCs w:val="48"/>
    </w:rPr>
  </w:style>
  <w:style w:type="paragraph" w:styleId="Header">
    <w:name w:val="header"/>
    <w:basedOn w:val="Normal"/>
    <w:link w:val="HeaderChar"/>
    <w:uiPriority w:val="99"/>
    <w:unhideWhenUsed/>
    <w:rsid w:val="000F3B56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0F3B56"/>
  </w:style>
  <w:style w:type="paragraph" w:styleId="Footer">
    <w:name w:val="footer"/>
    <w:basedOn w:val="Normal"/>
    <w:link w:val="FooterChar"/>
    <w:uiPriority w:val="99"/>
    <w:unhideWhenUsed/>
    <w:rsid w:val="000F3B56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0F3B56"/>
  </w:style>
  <w:style w:type="character" w:customStyle="1" w:styleId="Heading4Char">
    <w:name w:val="Heading 4 Char"/>
    <w:basedOn w:val="DefaultParagraphFont"/>
    <w:link w:val="Heading4"/>
    <w:uiPriority w:val="9"/>
    <w:semiHidden/>
    <w:rsid w:val="005A3215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styleId="Hyperlink">
    <w:name w:val="Hyperlink"/>
    <w:basedOn w:val="DefaultParagraphFont"/>
    <w:uiPriority w:val="99"/>
    <w:unhideWhenUsed/>
    <w:rsid w:val="002B4AEA"/>
    <w:rPr>
      <w:color w:val="0000FF" w:themeColor="hyperlink"/>
      <w:u w:val="single"/>
    </w:rPr>
  </w:style>
  <w:style w:type="paragraph" w:customStyle="1" w:styleId="Default">
    <w:name w:val="Default"/>
    <w:rsid w:val="000A3259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NoSpacing">
    <w:name w:val="No Spacing"/>
    <w:uiPriority w:val="1"/>
    <w:qFormat/>
    <w:rsid w:val="00FF4CF9"/>
    <w:pPr>
      <w:bidi/>
      <w:spacing w:after="0" w:line="240" w:lineRule="auto"/>
    </w:pPr>
  </w:style>
  <w:style w:type="paragraph" w:styleId="HTMLPreformatted">
    <w:name w:val="HTML Preformatted"/>
    <w:basedOn w:val="Normal"/>
    <w:link w:val="HTMLPreformattedChar"/>
    <w:uiPriority w:val="99"/>
    <w:unhideWhenUsed/>
    <w:rsid w:val="00152450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Times New Roman"/>
      <w:sz w:val="20"/>
      <w:szCs w:val="20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rsid w:val="00152450"/>
    <w:rPr>
      <w:rFonts w:ascii="Courier New" w:eastAsia="Times New Roman" w:hAnsi="Courier New" w:cs="Times New Roman"/>
      <w:sz w:val="20"/>
      <w:szCs w:val="20"/>
    </w:rPr>
  </w:style>
  <w:style w:type="paragraph" w:styleId="FootnoteText">
    <w:name w:val="footnote text"/>
    <w:aliases w:val=" Char Char Char Char, Char Char Char, Char Char Char Char Char Char,Char Char Char Char,Char Char Char,Char Char Char Char Char Char"/>
    <w:basedOn w:val="Normal"/>
    <w:link w:val="FootnoteTextChar"/>
    <w:unhideWhenUsed/>
    <w:rsid w:val="00AD31A6"/>
    <w:pPr>
      <w:bidi/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aliases w:val=" Char Char Char Char Char, Char Char Char Char1, Char Char Char Char Char Char Char,Char Char Char Char Char,Char Char Char Char1,Char Char Char Char Char Char Char"/>
    <w:basedOn w:val="DefaultParagraphFont"/>
    <w:link w:val="FootnoteText"/>
    <w:uiPriority w:val="99"/>
    <w:rsid w:val="00AD31A6"/>
    <w:rPr>
      <w:sz w:val="20"/>
      <w:szCs w:val="20"/>
    </w:rPr>
  </w:style>
  <w:style w:type="character" w:styleId="FootnoteReference">
    <w:name w:val="footnote reference"/>
    <w:basedOn w:val="DefaultParagraphFont"/>
    <w:semiHidden/>
    <w:unhideWhenUsed/>
    <w:rsid w:val="00AD31A6"/>
    <w:rPr>
      <w:vertAlign w:val="superscript"/>
    </w:rPr>
  </w:style>
  <w:style w:type="paragraph" w:styleId="BodyText2">
    <w:name w:val="Body Text 2"/>
    <w:basedOn w:val="Normal"/>
    <w:link w:val="BodyText2Char"/>
    <w:uiPriority w:val="99"/>
    <w:unhideWhenUsed/>
    <w:rsid w:val="00AD31A6"/>
    <w:rPr>
      <w:rFonts w:ascii="Arabic Typesetting" w:hAnsi="Arabic Typesetting" w:cs="Monotype Koufi"/>
      <w:b/>
      <w:bCs/>
      <w:sz w:val="56"/>
      <w:szCs w:val="56"/>
    </w:rPr>
  </w:style>
  <w:style w:type="character" w:customStyle="1" w:styleId="BodyText2Char">
    <w:name w:val="Body Text 2 Char"/>
    <w:basedOn w:val="DefaultParagraphFont"/>
    <w:link w:val="BodyText2"/>
    <w:uiPriority w:val="99"/>
    <w:rsid w:val="00AD31A6"/>
    <w:rPr>
      <w:rFonts w:ascii="Arabic Typesetting" w:hAnsi="Arabic Typesetting" w:cs="Monotype Koufi"/>
      <w:b/>
      <w:bCs/>
      <w:sz w:val="56"/>
      <w:szCs w:val="56"/>
    </w:rPr>
  </w:style>
  <w:style w:type="paragraph" w:styleId="BodyText">
    <w:name w:val="Body Text"/>
    <w:basedOn w:val="Normal"/>
    <w:link w:val="BodyTextChar"/>
    <w:uiPriority w:val="99"/>
    <w:unhideWhenUsed/>
    <w:rsid w:val="00640065"/>
    <w:pPr>
      <w:spacing w:after="120"/>
    </w:pPr>
  </w:style>
  <w:style w:type="character" w:customStyle="1" w:styleId="BodyTextChar">
    <w:name w:val="Body Text Char"/>
    <w:basedOn w:val="DefaultParagraphFont"/>
    <w:link w:val="BodyText"/>
    <w:uiPriority w:val="99"/>
    <w:rsid w:val="00640065"/>
  </w:style>
  <w:style w:type="paragraph" w:styleId="Subtitle">
    <w:name w:val="Subtitle"/>
    <w:basedOn w:val="Normal"/>
    <w:next w:val="Normal"/>
    <w:link w:val="SubtitleChar"/>
    <w:uiPriority w:val="11"/>
    <w:qFormat/>
    <w:rsid w:val="0014559F"/>
    <w:pPr>
      <w:bidi/>
    </w:pPr>
    <w:rPr>
      <w:rFonts w:ascii="Cambria" w:eastAsia="Times New Roman" w:hAnsi="Cambria" w:cs="Times New Roman"/>
      <w:i/>
      <w:iCs/>
      <w:color w:val="4F81BD"/>
      <w:spacing w:val="15"/>
      <w:sz w:val="24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rsid w:val="0014559F"/>
    <w:rPr>
      <w:rFonts w:ascii="Cambria" w:eastAsia="Times New Roman" w:hAnsi="Cambria" w:cs="Times New Roman"/>
      <w:i/>
      <w:iCs/>
      <w:color w:val="4F81BD"/>
      <w:spacing w:val="15"/>
      <w:sz w:val="24"/>
      <w:szCs w:val="24"/>
    </w:rPr>
  </w:style>
  <w:style w:type="paragraph" w:styleId="NormalWeb">
    <w:name w:val="Normal (Web)"/>
    <w:basedOn w:val="Normal"/>
    <w:uiPriority w:val="99"/>
    <w:unhideWhenUsed/>
    <w:rsid w:val="007034F9"/>
    <w:pPr>
      <w:spacing w:before="100" w:beforeAutospacing="1" w:after="100" w:afterAutospacing="1" w:line="240" w:lineRule="auto"/>
    </w:pPr>
    <w:rPr>
      <w:rFonts w:ascii="Times New Roman" w:eastAsiaTheme="minorEastAsia" w:hAnsi="Times New Roman" w:cs="Times New Roman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g.journal@neelain.edu.sd" TargetMode="Externa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0FF798B4-B90D-47D4-87DC-FB9D12BD1BD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6</Pages>
  <Words>1128</Words>
  <Characters>6431</Characters>
  <Application>Microsoft Office Word</Application>
  <DocSecurity>0</DocSecurity>
  <Lines>53</Lines>
  <Paragraphs>15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7544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hp</dc:creator>
  <cp:lastModifiedBy>Administrator</cp:lastModifiedBy>
  <cp:revision>5</cp:revision>
  <cp:lastPrinted>2018-04-04T09:21:00Z</cp:lastPrinted>
  <dcterms:created xsi:type="dcterms:W3CDTF">2018-09-10T12:38:00Z</dcterms:created>
  <dcterms:modified xsi:type="dcterms:W3CDTF">2018-09-10T13:04:00Z</dcterms:modified>
</cp:coreProperties>
</file>